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EE" w:rsidRDefault="00BD32EE" w:rsidP="00BD32EE">
      <w:pPr>
        <w:pStyle w:val="Heading1"/>
      </w:pPr>
      <w:bookmarkStart w:id="0" w:name="_GoBack"/>
      <w:bookmarkEnd w:id="0"/>
      <w:r>
        <w:t xml:space="preserve">FEMA: </w:t>
      </w:r>
      <w:r w:rsidR="003C044C">
        <w:t xml:space="preserve">Family </w:t>
      </w:r>
      <w:r>
        <w:t>Basic Disaster Supplies</w:t>
      </w:r>
    </w:p>
    <w:p w:rsidR="00826690" w:rsidRDefault="00826690" w:rsidP="00BD32EE">
      <w:pPr>
        <w:pStyle w:val="NormalWeb"/>
      </w:pPr>
      <w:r>
        <w:t>Keep the items that you would most likely need during an evacuation in an easy-to-carry container. Possible containers include a large, covered trash container; a camping backpack; or a duffle bag.</w:t>
      </w:r>
    </w:p>
    <w:p w:rsidR="00BD32EE" w:rsidRDefault="00BD32EE" w:rsidP="00BD32EE">
      <w:pPr>
        <w:pStyle w:val="NormalWeb"/>
      </w:pPr>
      <w:r>
        <w:t>There are six basics you should stock in your home:</w:t>
      </w:r>
    </w:p>
    <w:p w:rsidR="00BD32EE" w:rsidRPr="00BD32EE" w:rsidRDefault="005347C9" w:rsidP="00BD32EE">
      <w:pPr>
        <w:pStyle w:val="NormalWeb"/>
      </w:pPr>
      <w:hyperlink r:id="rId6" w:history="1">
        <w:r w:rsidR="00BD32EE" w:rsidRPr="00BD32EE">
          <w:rPr>
            <w:rStyle w:val="Hyperlink"/>
            <w:sz w:val="48"/>
            <w:szCs w:val="48"/>
          </w:rPr>
          <w:t>Water</w:t>
        </w:r>
      </w:hyperlink>
      <w:r w:rsidR="00BD32EE">
        <w:rPr>
          <w:sz w:val="48"/>
          <w:szCs w:val="48"/>
        </w:rPr>
        <w:t xml:space="preserve">: </w:t>
      </w:r>
      <w:r w:rsidR="00BD32EE" w:rsidRPr="00BD32EE">
        <w:t>http://www.fema.gov/plan/prepare/water.shtm</w:t>
      </w:r>
    </w:p>
    <w:p w:rsidR="00BD32EE" w:rsidRDefault="00BD32EE" w:rsidP="00BD32EE">
      <w:pPr>
        <w:pStyle w:val="Heading2"/>
      </w:pPr>
      <w:r>
        <w:t>How Much Water do I Need?</w:t>
      </w:r>
    </w:p>
    <w:p w:rsidR="00BD32EE" w:rsidRDefault="00BD32EE" w:rsidP="00BD32EE">
      <w:pPr>
        <w:pStyle w:val="NormalWeb"/>
      </w:pPr>
      <w:r>
        <w:t>You should have at least a three-day supply of water and you should store at least one gallon of water per person per day. A normally active person needs at least one-half gallon of water daily just for drinking.</w:t>
      </w:r>
    </w:p>
    <w:p w:rsidR="00BD32EE" w:rsidRDefault="00BD32EE" w:rsidP="00BD32EE">
      <w:pPr>
        <w:pStyle w:val="NormalWeb"/>
      </w:pPr>
      <w:r>
        <w:t>Additionally, in determining adequate quantities, take the following into account:</w:t>
      </w:r>
    </w:p>
    <w:p w:rsidR="00BD32EE" w:rsidRDefault="00BD32EE" w:rsidP="00BD32EE">
      <w:pPr>
        <w:numPr>
          <w:ilvl w:val="0"/>
          <w:numId w:val="2"/>
        </w:numPr>
        <w:spacing w:before="100" w:beforeAutospacing="1" w:after="100" w:afterAutospacing="1"/>
      </w:pPr>
      <w:r>
        <w:t>Individual needs vary depending on age, physical condition, activity, diet, and climate.</w:t>
      </w:r>
    </w:p>
    <w:p w:rsidR="00BD32EE" w:rsidRDefault="00BD32EE" w:rsidP="00BD32EE">
      <w:pPr>
        <w:numPr>
          <w:ilvl w:val="0"/>
          <w:numId w:val="2"/>
        </w:numPr>
        <w:spacing w:before="100" w:beforeAutospacing="1" w:after="100" w:afterAutospacing="1"/>
      </w:pPr>
      <w:r>
        <w:t>Children, nursing mothers, and ill people need more water.</w:t>
      </w:r>
    </w:p>
    <w:p w:rsidR="00BD32EE" w:rsidRDefault="00BD32EE" w:rsidP="00BD32EE">
      <w:pPr>
        <w:numPr>
          <w:ilvl w:val="0"/>
          <w:numId w:val="2"/>
        </w:numPr>
        <w:spacing w:before="100" w:beforeAutospacing="1" w:after="100" w:afterAutospacing="1"/>
      </w:pPr>
      <w:r>
        <w:t>Very hot temperatures can double the amount of water needed.</w:t>
      </w:r>
    </w:p>
    <w:p w:rsidR="00BD32EE" w:rsidRDefault="00BD32EE" w:rsidP="00BD32EE">
      <w:pPr>
        <w:numPr>
          <w:ilvl w:val="0"/>
          <w:numId w:val="2"/>
        </w:numPr>
        <w:spacing w:before="100" w:beforeAutospacing="1" w:after="100" w:afterAutospacing="1"/>
      </w:pPr>
      <w:r>
        <w:t>A medical emergency might require additional water.</w:t>
      </w:r>
    </w:p>
    <w:p w:rsidR="00BD32EE" w:rsidRDefault="00BD32EE" w:rsidP="00BD32EE">
      <w:pPr>
        <w:pStyle w:val="Heading2"/>
      </w:pPr>
      <w:bookmarkStart w:id="1" w:name="1"/>
      <w:bookmarkEnd w:id="1"/>
      <w:r>
        <w:t>How Should I Store Water?</w:t>
      </w:r>
    </w:p>
    <w:p w:rsidR="00BD32EE" w:rsidRDefault="00BD32EE" w:rsidP="00BD32EE">
      <w:pPr>
        <w:pStyle w:val="NormalWeb"/>
      </w:pPr>
      <w:r>
        <w:t xml:space="preserve">To prepare </w:t>
      </w:r>
      <w:r w:rsidR="007E219A">
        <w:t xml:space="preserve">the </w:t>
      </w:r>
      <w:r>
        <w:t>safest and most reliable emergency supply of water it is recommended</w:t>
      </w:r>
      <w:r w:rsidR="007E219A">
        <w:t xml:space="preserve"> that</w:t>
      </w:r>
      <w:r>
        <w:t xml:space="preserve"> you purchase commercially bottled water. Keep bottled water in its original container and do not open it until you need to use it.</w:t>
      </w:r>
    </w:p>
    <w:p w:rsidR="00BD32EE" w:rsidRDefault="00BD32EE" w:rsidP="00BD32EE">
      <w:pPr>
        <w:pStyle w:val="NormalWeb"/>
      </w:pPr>
      <w:r>
        <w:t>Observe the expiration or “use by” date.</w:t>
      </w:r>
    </w:p>
    <w:p w:rsidR="00BD32EE" w:rsidRDefault="00BD32EE" w:rsidP="00BD32EE">
      <w:pPr>
        <w:pStyle w:val="Heading2"/>
      </w:pPr>
      <w:bookmarkStart w:id="2" w:name="2"/>
      <w:bookmarkEnd w:id="2"/>
      <w:r>
        <w:t>If You are Preparing Your Own Containers of Water</w:t>
      </w:r>
    </w:p>
    <w:p w:rsidR="00BD32EE" w:rsidRDefault="00BD32EE" w:rsidP="00BD32EE">
      <w:pPr>
        <w:pStyle w:val="NormalWeb"/>
      </w:pPr>
      <w:r>
        <w:t xml:space="preserve">It is recommended </w:t>
      </w:r>
      <w:r w:rsidR="007E219A">
        <w:t xml:space="preserve">that </w:t>
      </w:r>
      <w:r>
        <w:t>you purchase food-grade water storage containers from surplus or camping suppl</w:t>
      </w:r>
      <w:r w:rsidR="007E219A">
        <w:t>y</w:t>
      </w:r>
      <w:r>
        <w:t xml:space="preserve"> stores to use for water storage. Before filling with water, thoroughly clean the containers with dishwashing soap and water</w:t>
      </w:r>
      <w:r w:rsidR="007E219A">
        <w:t>.</w:t>
      </w:r>
      <w:r>
        <w:t xml:space="preserve"> </w:t>
      </w:r>
      <w:r w:rsidR="007E219A">
        <w:t>R</w:t>
      </w:r>
      <w:r>
        <w:t xml:space="preserve">inse </w:t>
      </w:r>
      <w:r w:rsidR="007E219A">
        <w:t xml:space="preserve">them </w:t>
      </w:r>
      <w:r>
        <w:t xml:space="preserve">completely so </w:t>
      </w:r>
      <w:r w:rsidR="007E219A">
        <w:t xml:space="preserve">that </w:t>
      </w:r>
      <w:r>
        <w:t xml:space="preserve">there is no residual soap. Follow </w:t>
      </w:r>
      <w:r w:rsidR="007E219A">
        <w:t xml:space="preserve">the </w:t>
      </w:r>
      <w:r>
        <w:t>directions below on filling the container with water.</w:t>
      </w:r>
    </w:p>
    <w:p w:rsidR="00BD32EE" w:rsidRDefault="00BD32EE" w:rsidP="00BD32EE">
      <w:pPr>
        <w:pStyle w:val="NormalWeb"/>
      </w:pPr>
      <w:r>
        <w:t>If you choose to use your own storage containers, choose two-liter plastic soft drink bottles</w:t>
      </w:r>
      <w:r w:rsidR="007E219A">
        <w:t xml:space="preserve"> </w:t>
      </w:r>
      <w:r w:rsidR="00826690">
        <w:t xml:space="preserve"> NOT</w:t>
      </w:r>
      <w:r>
        <w:t xml:space="preserve">plastic jugs or cardboard containers that have had milk or fruit juice in them. Milk protein and fruit sugars cannot be adequately removed from these containers and provide an environment for bacterial growth when water is stored in them. Cardboard </w:t>
      </w:r>
      <w:r>
        <w:lastRenderedPageBreak/>
        <w:t xml:space="preserve">containers also leak easily and are not designed for long-term storage of liquids. Also, do not use glass containers, </w:t>
      </w:r>
      <w:r w:rsidR="00826690">
        <w:t xml:space="preserve"> because</w:t>
      </w:r>
      <w:r>
        <w:t xml:space="preserve"> they can break and are heavy.</w:t>
      </w:r>
    </w:p>
    <w:p w:rsidR="00BD32EE" w:rsidRDefault="00BD32EE" w:rsidP="00BD32EE">
      <w:pPr>
        <w:pStyle w:val="NormalWeb"/>
      </w:pPr>
      <w:r>
        <w:rPr>
          <w:rStyle w:val="bold"/>
        </w:rPr>
        <w:t>If storing water in plastic soda bottles, follow these steps</w:t>
      </w:r>
      <w:r w:rsidR="007E219A">
        <w:rPr>
          <w:rStyle w:val="bold"/>
        </w:rPr>
        <w:t>:</w:t>
      </w:r>
      <w:r>
        <w:br/>
        <w:t xml:space="preserve">Thoroughly clean the bottles with dishwashing soap and water </w:t>
      </w:r>
      <w:r w:rsidR="007E219A">
        <w:t>R</w:t>
      </w:r>
      <w:r>
        <w:t xml:space="preserve">inse completely so </w:t>
      </w:r>
      <w:r w:rsidR="007E219A">
        <w:t xml:space="preserve">that </w:t>
      </w:r>
      <w:r>
        <w:t>there is no residual soap.</w:t>
      </w:r>
      <w:r w:rsidR="007E219A">
        <w:t xml:space="preserve"> </w:t>
      </w:r>
      <w:r>
        <w:t>Sanitize the bottles by adding a solution of 1 teaspoon of non-scented</w:t>
      </w:r>
      <w:r w:rsidR="0093747C">
        <w:t>,</w:t>
      </w:r>
      <w:r>
        <w:t xml:space="preserve"> liquid household chlorine bleach to a quart of water. Swish the sanitizing solution </w:t>
      </w:r>
      <w:r w:rsidR="0093747C">
        <w:t xml:space="preserve">around </w:t>
      </w:r>
      <w:r>
        <w:t>in the bottle so that it touches all surfaces. After sanitizing the bottle, thoroughly rinse out the sanitizing solution with clean water.</w:t>
      </w:r>
    </w:p>
    <w:p w:rsidR="00BD32EE" w:rsidRDefault="00BD32EE" w:rsidP="00BD32EE">
      <w:pPr>
        <w:pStyle w:val="Heading2"/>
      </w:pPr>
      <w:bookmarkStart w:id="3" w:name="3"/>
      <w:bookmarkEnd w:id="3"/>
      <w:r>
        <w:t>Filling Water Containers</w:t>
      </w:r>
    </w:p>
    <w:p w:rsidR="00BD32EE" w:rsidRDefault="00BD32EE" w:rsidP="00BD32EE">
      <w:pPr>
        <w:pStyle w:val="NormalWeb"/>
      </w:pPr>
      <w:r>
        <w:t>Fill the bottle to the top with regular tap water. If the tap water has been commercially treated from a water utility with chlorine, you do not need to add anything else to the water to keep it clean. If the water you are using comes from a well or water source that is not treated with chlorine, add two drops of non-scented</w:t>
      </w:r>
      <w:r w:rsidR="0093747C">
        <w:t>,</w:t>
      </w:r>
      <w:r>
        <w:t xml:space="preserve"> liquid household chlorine bleach to the water. Tightly close the container using the original cap. Be careful not to contaminate the cap by touching the inside of it with your finger. Place a date on the outside of the container so that you know when you filled it. Store in a cool, dark place. Replace the water every six months if not using commercially bottled water.</w:t>
      </w:r>
    </w:p>
    <w:p w:rsidR="00BD32EE" w:rsidRDefault="005347C9" w:rsidP="00BD32EE">
      <w:pPr>
        <w:pStyle w:val="NormalWeb"/>
      </w:pPr>
      <w:hyperlink r:id="rId7" w:history="1">
        <w:r w:rsidR="00BD32EE" w:rsidRPr="00BD32EE">
          <w:rPr>
            <w:rStyle w:val="Hyperlink"/>
            <w:sz w:val="48"/>
            <w:szCs w:val="48"/>
          </w:rPr>
          <w:t>Food</w:t>
        </w:r>
      </w:hyperlink>
      <w:r w:rsidR="00BD32EE">
        <w:rPr>
          <w:sz w:val="48"/>
          <w:szCs w:val="48"/>
        </w:rPr>
        <w:t xml:space="preserve">: </w:t>
      </w:r>
      <w:r w:rsidR="00BD32EE" w:rsidRPr="00BD32EE">
        <w:t>http://www.fema.gov/plan/prepare/food.shtm</w:t>
      </w:r>
    </w:p>
    <w:p w:rsidR="00BD32EE" w:rsidRDefault="00BD32EE" w:rsidP="00BD32EE">
      <w:pPr>
        <w:pStyle w:val="NormalWeb"/>
      </w:pPr>
      <w:r>
        <w:t>Store at least a three</w:t>
      </w:r>
      <w:r w:rsidR="0093747C">
        <w:t xml:space="preserve"> </w:t>
      </w:r>
      <w:r>
        <w:t>day supply of non-perishable food. Select foods that require no refrigeration, preparation or cooking</w:t>
      </w:r>
      <w:r w:rsidR="0093747C">
        <w:t>,</w:t>
      </w:r>
      <w:r>
        <w:t xml:space="preserve"> and little or no water. If you must heat food, pack a can of </w:t>
      </w:r>
      <w:r w:rsidR="00826690">
        <w:t>S</w:t>
      </w:r>
      <w:r>
        <w:t>terno. Select food items that are compact and lightweight. Avoid foods that will make you thirsty. Choose salt-free crackers, whole grain cereals, and canned foods with high liquid content.</w:t>
      </w:r>
    </w:p>
    <w:p w:rsidR="00BD32EE" w:rsidRDefault="00BD32EE" w:rsidP="00BD32EE">
      <w:pPr>
        <w:pStyle w:val="NormalWeb"/>
      </w:pPr>
      <w:r>
        <w:t>*Include a selection of the following foods in your Disaster Supplies Kit:</w:t>
      </w:r>
    </w:p>
    <w:p w:rsidR="00BD32EE" w:rsidRDefault="00BD32EE" w:rsidP="00BD32EE">
      <w:pPr>
        <w:pStyle w:val="NormalWeb"/>
      </w:pPr>
      <w:r>
        <w:t>Note: Be sure to include a manual can opener.</w:t>
      </w:r>
    </w:p>
    <w:p w:rsidR="00BD32EE" w:rsidRDefault="00BD32EE" w:rsidP="00BD32EE">
      <w:pPr>
        <w:numPr>
          <w:ilvl w:val="0"/>
          <w:numId w:val="3"/>
        </w:numPr>
        <w:spacing w:before="100" w:beforeAutospacing="1" w:after="100" w:afterAutospacing="1"/>
      </w:pPr>
      <w:r>
        <w:t>Ready-to-eat canned meats, fruits and vegetables</w:t>
      </w:r>
    </w:p>
    <w:p w:rsidR="00BD32EE" w:rsidRDefault="00BD32EE" w:rsidP="00BD32EE">
      <w:pPr>
        <w:numPr>
          <w:ilvl w:val="0"/>
          <w:numId w:val="3"/>
        </w:numPr>
        <w:spacing w:before="100" w:beforeAutospacing="1" w:after="100" w:afterAutospacing="1"/>
      </w:pPr>
      <w:r>
        <w:t>Canned juices, milk,</w:t>
      </w:r>
      <w:r w:rsidR="00826690">
        <w:t xml:space="preserve"> and</w:t>
      </w:r>
      <w:r>
        <w:t xml:space="preserve"> soup (if powdered, store extra water)</w:t>
      </w:r>
    </w:p>
    <w:p w:rsidR="00BD32EE" w:rsidRDefault="00BD32EE" w:rsidP="00BD32EE">
      <w:pPr>
        <w:numPr>
          <w:ilvl w:val="0"/>
          <w:numId w:val="3"/>
        </w:numPr>
        <w:spacing w:before="100" w:beforeAutospacing="1" w:after="100" w:afterAutospacing="1"/>
      </w:pPr>
      <w:r>
        <w:t>Staples--sugar, salt, pepper</w:t>
      </w:r>
    </w:p>
    <w:p w:rsidR="00BD32EE" w:rsidRDefault="00BD32EE" w:rsidP="00BD32EE">
      <w:pPr>
        <w:numPr>
          <w:ilvl w:val="0"/>
          <w:numId w:val="3"/>
        </w:numPr>
        <w:spacing w:before="100" w:beforeAutospacing="1" w:after="100" w:afterAutospacing="1"/>
      </w:pPr>
      <w:r>
        <w:t>High energy foods--peanut butter, jelly, crackers, granola bars, trail mix</w:t>
      </w:r>
    </w:p>
    <w:p w:rsidR="00BD32EE" w:rsidRDefault="00BD32EE" w:rsidP="00BD32EE">
      <w:pPr>
        <w:numPr>
          <w:ilvl w:val="0"/>
          <w:numId w:val="3"/>
        </w:numPr>
        <w:spacing w:before="100" w:beforeAutospacing="1" w:after="100" w:afterAutospacing="1"/>
      </w:pPr>
      <w:r>
        <w:t>Vitamins</w:t>
      </w:r>
    </w:p>
    <w:p w:rsidR="00BD32EE" w:rsidRDefault="00BD32EE" w:rsidP="00BD32EE">
      <w:pPr>
        <w:numPr>
          <w:ilvl w:val="0"/>
          <w:numId w:val="3"/>
        </w:numPr>
        <w:spacing w:before="100" w:beforeAutospacing="1" w:after="100" w:afterAutospacing="1"/>
      </w:pPr>
      <w:r>
        <w:t>Foods for infants, elderly persons</w:t>
      </w:r>
      <w:r w:rsidR="0093747C">
        <w:t>,</w:t>
      </w:r>
      <w:r>
        <w:t xml:space="preserve"> or persons with special dietary needs </w:t>
      </w:r>
    </w:p>
    <w:p w:rsidR="00BD32EE" w:rsidRDefault="00BD32EE" w:rsidP="00BD32EE">
      <w:pPr>
        <w:numPr>
          <w:ilvl w:val="0"/>
          <w:numId w:val="3"/>
        </w:numPr>
        <w:spacing w:before="100" w:beforeAutospacing="1" w:after="100" w:afterAutospacing="1"/>
      </w:pPr>
      <w:r>
        <w:t>Comfort/stress foods--cookies, hard candy, sweetened cereals, lollipops, instant coffee, tea bags</w:t>
      </w:r>
    </w:p>
    <w:p w:rsidR="00BD32EE" w:rsidRDefault="005347C9" w:rsidP="00BD32EE">
      <w:pPr>
        <w:spacing w:before="100" w:beforeAutospacing="1" w:after="100" w:afterAutospacing="1"/>
        <w:ind w:left="360" w:hanging="360"/>
      </w:pPr>
      <w:hyperlink r:id="rId8" w:history="1">
        <w:r w:rsidR="00BD32EE" w:rsidRPr="00BD32EE">
          <w:rPr>
            <w:rStyle w:val="Hyperlink"/>
            <w:sz w:val="48"/>
            <w:szCs w:val="48"/>
          </w:rPr>
          <w:t>First aid supplies</w:t>
        </w:r>
      </w:hyperlink>
      <w:r w:rsidR="00BD32EE">
        <w:rPr>
          <w:sz w:val="48"/>
          <w:szCs w:val="48"/>
        </w:rPr>
        <w:t xml:space="preserve">: </w:t>
      </w:r>
      <w:r w:rsidR="00BD32EE" w:rsidRPr="00BD32EE">
        <w:t>http://www.fema.gov/plan/prepare/firstaid.shtm</w:t>
      </w:r>
    </w:p>
    <w:p w:rsidR="00BD32EE" w:rsidRDefault="00BD32EE" w:rsidP="00BD32EE">
      <w:pPr>
        <w:pStyle w:val="NormalWeb"/>
      </w:pPr>
      <w:r>
        <w:lastRenderedPageBreak/>
        <w:t>Assemble a first aid kit for your home and one for each car. A first aid kit should include:</w:t>
      </w:r>
    </w:p>
    <w:p w:rsidR="00BD32EE" w:rsidRDefault="00BD32EE" w:rsidP="00BD32EE">
      <w:pPr>
        <w:numPr>
          <w:ilvl w:val="0"/>
          <w:numId w:val="4"/>
        </w:numPr>
        <w:spacing w:before="100" w:beforeAutospacing="1" w:after="100" w:afterAutospacing="1"/>
      </w:pPr>
      <w:r>
        <w:t>Sterile adhesive bandages in assorted sizes</w:t>
      </w:r>
    </w:p>
    <w:p w:rsidR="00BD32EE" w:rsidRDefault="00BD32EE" w:rsidP="00BD32EE">
      <w:pPr>
        <w:numPr>
          <w:ilvl w:val="0"/>
          <w:numId w:val="4"/>
        </w:numPr>
        <w:spacing w:before="100" w:beforeAutospacing="1" w:after="100" w:afterAutospacing="1"/>
      </w:pPr>
      <w:r>
        <w:t>2-inch sterile gauze pads (4-6)</w:t>
      </w:r>
    </w:p>
    <w:p w:rsidR="00BD32EE" w:rsidRDefault="00BD32EE" w:rsidP="00BD32EE">
      <w:pPr>
        <w:numPr>
          <w:ilvl w:val="0"/>
          <w:numId w:val="4"/>
        </w:numPr>
        <w:spacing w:before="100" w:beforeAutospacing="1" w:after="100" w:afterAutospacing="1"/>
      </w:pPr>
      <w:r>
        <w:t>4-inch sterile gauze pads (4-6)</w:t>
      </w:r>
    </w:p>
    <w:p w:rsidR="00BD32EE" w:rsidRDefault="00BD32EE" w:rsidP="00BD32EE">
      <w:pPr>
        <w:numPr>
          <w:ilvl w:val="0"/>
          <w:numId w:val="4"/>
        </w:numPr>
        <w:spacing w:before="100" w:beforeAutospacing="1" w:after="100" w:afterAutospacing="1"/>
      </w:pPr>
      <w:r>
        <w:t>Hypoallergenic adhesive tape</w:t>
      </w:r>
    </w:p>
    <w:p w:rsidR="00BD32EE" w:rsidRDefault="00BD32EE" w:rsidP="00BD32EE">
      <w:pPr>
        <w:numPr>
          <w:ilvl w:val="0"/>
          <w:numId w:val="4"/>
        </w:numPr>
        <w:spacing w:before="100" w:beforeAutospacing="1" w:after="100" w:afterAutospacing="1"/>
      </w:pPr>
      <w:r>
        <w:t>Triangular bandages (3)</w:t>
      </w:r>
    </w:p>
    <w:p w:rsidR="00BD32EE" w:rsidRDefault="00BD32EE" w:rsidP="00BD32EE">
      <w:pPr>
        <w:numPr>
          <w:ilvl w:val="0"/>
          <w:numId w:val="4"/>
        </w:numPr>
        <w:spacing w:before="100" w:beforeAutospacing="1" w:after="100" w:afterAutospacing="1"/>
      </w:pPr>
      <w:r>
        <w:t>2-inch sterile roller bandages (3 rolls)</w:t>
      </w:r>
    </w:p>
    <w:p w:rsidR="00BD32EE" w:rsidRDefault="00BD32EE" w:rsidP="00BD32EE">
      <w:pPr>
        <w:numPr>
          <w:ilvl w:val="0"/>
          <w:numId w:val="4"/>
        </w:numPr>
        <w:spacing w:before="100" w:beforeAutospacing="1" w:after="100" w:afterAutospacing="1"/>
      </w:pPr>
      <w:r>
        <w:t>3-inch sterile roller bandages (3 rolls)</w:t>
      </w:r>
    </w:p>
    <w:p w:rsidR="00BD32EE" w:rsidRDefault="00BD32EE" w:rsidP="00BD32EE">
      <w:pPr>
        <w:numPr>
          <w:ilvl w:val="0"/>
          <w:numId w:val="4"/>
        </w:numPr>
        <w:spacing w:before="100" w:beforeAutospacing="1" w:after="100" w:afterAutospacing="1"/>
      </w:pPr>
      <w:r>
        <w:t>Scissors</w:t>
      </w:r>
    </w:p>
    <w:p w:rsidR="00BD32EE" w:rsidRDefault="00BD32EE" w:rsidP="00BD32EE">
      <w:pPr>
        <w:numPr>
          <w:ilvl w:val="0"/>
          <w:numId w:val="4"/>
        </w:numPr>
        <w:spacing w:before="100" w:beforeAutospacing="1" w:after="100" w:afterAutospacing="1"/>
      </w:pPr>
      <w:r>
        <w:t>Tweezers</w:t>
      </w:r>
    </w:p>
    <w:p w:rsidR="00BD32EE" w:rsidRDefault="00BD32EE" w:rsidP="00BD32EE">
      <w:pPr>
        <w:numPr>
          <w:ilvl w:val="0"/>
          <w:numId w:val="4"/>
        </w:numPr>
        <w:spacing w:before="100" w:beforeAutospacing="1" w:after="100" w:afterAutospacing="1"/>
      </w:pPr>
      <w:r>
        <w:t>Needle</w:t>
      </w:r>
    </w:p>
    <w:p w:rsidR="00BD32EE" w:rsidRDefault="00BD32EE" w:rsidP="00BD32EE">
      <w:pPr>
        <w:numPr>
          <w:ilvl w:val="0"/>
          <w:numId w:val="4"/>
        </w:numPr>
        <w:spacing w:before="100" w:beforeAutospacing="1" w:after="100" w:afterAutospacing="1"/>
      </w:pPr>
      <w:r>
        <w:t>Moistened towelettes</w:t>
      </w:r>
    </w:p>
    <w:p w:rsidR="00BD32EE" w:rsidRDefault="00BD32EE" w:rsidP="00BD32EE">
      <w:pPr>
        <w:numPr>
          <w:ilvl w:val="0"/>
          <w:numId w:val="4"/>
        </w:numPr>
        <w:spacing w:before="100" w:beforeAutospacing="1" w:after="100" w:afterAutospacing="1"/>
      </w:pPr>
      <w:r>
        <w:t>Antiseptic</w:t>
      </w:r>
    </w:p>
    <w:p w:rsidR="00BD32EE" w:rsidRDefault="00BD32EE" w:rsidP="00BD32EE">
      <w:pPr>
        <w:numPr>
          <w:ilvl w:val="0"/>
          <w:numId w:val="4"/>
        </w:numPr>
        <w:spacing w:before="100" w:beforeAutospacing="1" w:after="100" w:afterAutospacing="1"/>
      </w:pPr>
      <w:r>
        <w:t>Thermometer</w:t>
      </w:r>
    </w:p>
    <w:p w:rsidR="00BD32EE" w:rsidRDefault="00BD32EE" w:rsidP="00BD32EE">
      <w:pPr>
        <w:numPr>
          <w:ilvl w:val="0"/>
          <w:numId w:val="4"/>
        </w:numPr>
        <w:spacing w:before="100" w:beforeAutospacing="1" w:after="100" w:afterAutospacing="1"/>
      </w:pPr>
      <w:r>
        <w:t>Tongue blades (2)</w:t>
      </w:r>
    </w:p>
    <w:p w:rsidR="00BD32EE" w:rsidRDefault="00BD32EE" w:rsidP="00BD32EE">
      <w:pPr>
        <w:numPr>
          <w:ilvl w:val="0"/>
          <w:numId w:val="4"/>
        </w:numPr>
        <w:spacing w:before="100" w:beforeAutospacing="1" w:after="100" w:afterAutospacing="1"/>
      </w:pPr>
      <w:r>
        <w:t>Tube of petroleum jelly or other lubricant</w:t>
      </w:r>
    </w:p>
    <w:p w:rsidR="00BD32EE" w:rsidRDefault="00BD32EE" w:rsidP="00BD32EE">
      <w:pPr>
        <w:numPr>
          <w:ilvl w:val="0"/>
          <w:numId w:val="4"/>
        </w:numPr>
        <w:spacing w:before="100" w:beforeAutospacing="1" w:after="100" w:afterAutospacing="1"/>
      </w:pPr>
      <w:r>
        <w:t>Assorted sizes of safety pins</w:t>
      </w:r>
    </w:p>
    <w:p w:rsidR="00BD32EE" w:rsidRDefault="00BD32EE" w:rsidP="00BD32EE">
      <w:pPr>
        <w:numPr>
          <w:ilvl w:val="0"/>
          <w:numId w:val="4"/>
        </w:numPr>
        <w:spacing w:before="100" w:beforeAutospacing="1" w:after="100" w:afterAutospacing="1"/>
      </w:pPr>
      <w:r>
        <w:t>Cleansing agent/soap</w:t>
      </w:r>
    </w:p>
    <w:p w:rsidR="00BD32EE" w:rsidRDefault="00BD32EE" w:rsidP="00BD32EE">
      <w:pPr>
        <w:numPr>
          <w:ilvl w:val="0"/>
          <w:numId w:val="4"/>
        </w:numPr>
        <w:spacing w:before="100" w:beforeAutospacing="1" w:after="100" w:afterAutospacing="1"/>
      </w:pPr>
      <w:r>
        <w:t>Latex gloves (2 pair) Sunscreen</w:t>
      </w:r>
    </w:p>
    <w:p w:rsidR="00BD32EE" w:rsidRDefault="00BD32EE" w:rsidP="00BD32EE">
      <w:pPr>
        <w:pStyle w:val="NormalWeb"/>
      </w:pPr>
      <w:r>
        <w:rPr>
          <w:rStyle w:val="Strong"/>
        </w:rPr>
        <w:t>Non-prescription drugs</w:t>
      </w:r>
    </w:p>
    <w:p w:rsidR="00BD32EE" w:rsidRDefault="00BD32EE" w:rsidP="00BD32EE">
      <w:pPr>
        <w:numPr>
          <w:ilvl w:val="0"/>
          <w:numId w:val="5"/>
        </w:numPr>
        <w:spacing w:before="100" w:beforeAutospacing="1" w:after="100" w:afterAutospacing="1"/>
      </w:pPr>
      <w:r>
        <w:t>Aspirin or non</w:t>
      </w:r>
      <w:r w:rsidR="0093747C">
        <w:t>-</w:t>
      </w:r>
      <w:r>
        <w:t>aspirin pain reliever</w:t>
      </w:r>
    </w:p>
    <w:p w:rsidR="00BD32EE" w:rsidRDefault="00BD32EE" w:rsidP="00BD32EE">
      <w:pPr>
        <w:numPr>
          <w:ilvl w:val="0"/>
          <w:numId w:val="5"/>
        </w:numPr>
        <w:spacing w:before="100" w:beforeAutospacing="1" w:after="100" w:afterAutospacing="1"/>
      </w:pPr>
      <w:r>
        <w:t>Anti-diarrhea medication</w:t>
      </w:r>
    </w:p>
    <w:p w:rsidR="00BD32EE" w:rsidRDefault="00BD32EE" w:rsidP="00BD32EE">
      <w:pPr>
        <w:numPr>
          <w:ilvl w:val="0"/>
          <w:numId w:val="5"/>
        </w:numPr>
        <w:spacing w:before="100" w:beforeAutospacing="1" w:after="100" w:afterAutospacing="1"/>
      </w:pPr>
      <w:r>
        <w:t>Antacid (for upset</w:t>
      </w:r>
      <w:r w:rsidR="0093747C" w:rsidRPr="0093747C">
        <w:t xml:space="preserve"> </w:t>
      </w:r>
      <w:r w:rsidR="0093747C">
        <w:t>stomach</w:t>
      </w:r>
      <w:r>
        <w:t>)</w:t>
      </w:r>
    </w:p>
    <w:p w:rsidR="00BD32EE" w:rsidRDefault="00BD32EE" w:rsidP="00BD32EE">
      <w:pPr>
        <w:numPr>
          <w:ilvl w:val="0"/>
          <w:numId w:val="5"/>
        </w:numPr>
        <w:spacing w:before="100" w:beforeAutospacing="1" w:after="100" w:afterAutospacing="1"/>
      </w:pPr>
      <w:r>
        <w:t xml:space="preserve">Syrup of Ipecac (use to induce vomiting if advised by the </w:t>
      </w:r>
      <w:smartTag w:uri="urn:schemas-microsoft-com:office:smarttags" w:element="place">
        <w:smartTag w:uri="urn:schemas-microsoft-com:office:smarttags" w:element="PlaceName">
          <w:r>
            <w:t>Poison</w:t>
          </w:r>
        </w:smartTag>
        <w:r>
          <w:t xml:space="preserve"> </w:t>
        </w:r>
        <w:smartTag w:uri="urn:schemas-microsoft-com:office:smarttags" w:element="PlaceName">
          <w:r>
            <w:t>Control</w:t>
          </w:r>
        </w:smartTag>
        <w:r>
          <w:t xml:space="preserve"> </w:t>
        </w:r>
        <w:smartTag w:uri="urn:schemas-microsoft-com:office:smarttags" w:element="PlaceType">
          <w:r>
            <w:t>Center</w:t>
          </w:r>
        </w:smartTag>
      </w:smartTag>
      <w:r>
        <w:t>)</w:t>
      </w:r>
    </w:p>
    <w:p w:rsidR="00BD32EE" w:rsidRDefault="00BD32EE" w:rsidP="00BD32EE">
      <w:pPr>
        <w:numPr>
          <w:ilvl w:val="0"/>
          <w:numId w:val="5"/>
        </w:numPr>
        <w:spacing w:before="100" w:beforeAutospacing="1" w:after="100" w:afterAutospacing="1"/>
      </w:pPr>
      <w:r>
        <w:t>Laxative</w:t>
      </w:r>
    </w:p>
    <w:p w:rsidR="00BD32EE" w:rsidRDefault="00BD32EE" w:rsidP="00BD32EE">
      <w:pPr>
        <w:numPr>
          <w:ilvl w:val="0"/>
          <w:numId w:val="5"/>
        </w:numPr>
        <w:spacing w:before="100" w:beforeAutospacing="1" w:after="100" w:afterAutospacing="1"/>
      </w:pPr>
      <w:r>
        <w:t xml:space="preserve">Activated charcoal (use if advised by the </w:t>
      </w:r>
      <w:smartTag w:uri="urn:schemas-microsoft-com:office:smarttags" w:element="place">
        <w:smartTag w:uri="urn:schemas-microsoft-com:office:smarttags" w:element="PlaceName">
          <w:r>
            <w:t>Poison</w:t>
          </w:r>
        </w:smartTag>
        <w:r>
          <w:t xml:space="preserve"> </w:t>
        </w:r>
        <w:smartTag w:uri="urn:schemas-microsoft-com:office:smarttags" w:element="PlaceName">
          <w:r>
            <w:t>Control</w:t>
          </w:r>
        </w:smartTag>
        <w:r>
          <w:t xml:space="preserve"> </w:t>
        </w:r>
        <w:smartTag w:uri="urn:schemas-microsoft-com:office:smarttags" w:element="PlaceType">
          <w:r>
            <w:t>Center</w:t>
          </w:r>
        </w:smartTag>
      </w:smartTag>
      <w:r>
        <w:t>)</w:t>
      </w:r>
    </w:p>
    <w:p w:rsidR="00BD32EE" w:rsidRDefault="005347C9" w:rsidP="00BD32EE">
      <w:pPr>
        <w:pStyle w:val="NormalWeb"/>
      </w:pPr>
      <w:hyperlink r:id="rId9" w:tgtFrame="Red Cross website" w:history="1">
        <w:r w:rsidR="00BD32EE">
          <w:rPr>
            <w:rStyle w:val="Hyperlink"/>
          </w:rPr>
          <w:t>Contact your local American Red Cross chapter</w:t>
        </w:r>
      </w:hyperlink>
      <w:r w:rsidR="00BD32EE">
        <w:t xml:space="preserve"> to obtain a basic first aid manual.</w:t>
      </w:r>
    </w:p>
    <w:p w:rsidR="00BD32EE" w:rsidRDefault="005347C9" w:rsidP="00BD32EE">
      <w:pPr>
        <w:pStyle w:val="NormalWeb"/>
        <w:rPr>
          <w:sz w:val="48"/>
          <w:szCs w:val="48"/>
        </w:rPr>
      </w:pPr>
      <w:hyperlink r:id="rId10" w:history="1">
        <w:r w:rsidR="00BD32EE" w:rsidRPr="00BD32EE">
          <w:rPr>
            <w:rStyle w:val="Hyperlink"/>
            <w:sz w:val="48"/>
            <w:szCs w:val="48"/>
          </w:rPr>
          <w:t>Clothing, bedding and sanitation supplies</w:t>
        </w:r>
      </w:hyperlink>
      <w:r w:rsidR="00BD32EE">
        <w:rPr>
          <w:sz w:val="48"/>
          <w:szCs w:val="48"/>
        </w:rPr>
        <w:t>:</w:t>
      </w:r>
    </w:p>
    <w:p w:rsidR="00BD32EE" w:rsidRPr="00BD32EE" w:rsidRDefault="00BD32EE" w:rsidP="00BD32EE">
      <w:pPr>
        <w:pStyle w:val="NormalWeb"/>
      </w:pPr>
      <w:r w:rsidRPr="00BD32EE">
        <w:t>http://www.fema.gov/plan/prepare/clothing.shtm</w:t>
      </w:r>
    </w:p>
    <w:p w:rsidR="00BD32EE" w:rsidRDefault="00BD32EE" w:rsidP="00BD32EE">
      <w:pPr>
        <w:pStyle w:val="Heading2"/>
      </w:pPr>
      <w:r>
        <w:t>Clothing and Bedding</w:t>
      </w:r>
    </w:p>
    <w:p w:rsidR="00BD32EE" w:rsidRDefault="00BD32EE" w:rsidP="00BD32EE">
      <w:pPr>
        <w:pStyle w:val="NormalWeb"/>
      </w:pPr>
      <w:r>
        <w:t>If you live in a cold climate, you must think about warmth. It is possible that you will not have heat.</w:t>
      </w:r>
    </w:p>
    <w:p w:rsidR="00BD32EE" w:rsidRDefault="00BD32EE" w:rsidP="00BD32EE">
      <w:pPr>
        <w:pStyle w:val="NormalWeb"/>
      </w:pPr>
      <w:r>
        <w:t>*Include at least one complete change of clothing and footwear per person.</w:t>
      </w:r>
    </w:p>
    <w:p w:rsidR="00BD32EE" w:rsidRDefault="00BD32EE" w:rsidP="00BD32EE">
      <w:pPr>
        <w:numPr>
          <w:ilvl w:val="0"/>
          <w:numId w:val="6"/>
        </w:numPr>
        <w:spacing w:before="100" w:beforeAutospacing="1" w:after="100" w:afterAutospacing="1"/>
      </w:pPr>
      <w:r>
        <w:t>Jacket or coat</w:t>
      </w:r>
    </w:p>
    <w:p w:rsidR="00BD32EE" w:rsidRDefault="00BD32EE" w:rsidP="00BD32EE">
      <w:pPr>
        <w:numPr>
          <w:ilvl w:val="0"/>
          <w:numId w:val="6"/>
        </w:numPr>
        <w:spacing w:before="100" w:beforeAutospacing="1" w:after="100" w:afterAutospacing="1"/>
      </w:pPr>
      <w:r>
        <w:t>Long pants</w:t>
      </w:r>
    </w:p>
    <w:p w:rsidR="00BD32EE" w:rsidRDefault="00BD32EE" w:rsidP="00BD32EE">
      <w:pPr>
        <w:numPr>
          <w:ilvl w:val="0"/>
          <w:numId w:val="6"/>
        </w:numPr>
        <w:spacing w:before="100" w:beforeAutospacing="1" w:after="100" w:afterAutospacing="1"/>
      </w:pPr>
      <w:r>
        <w:lastRenderedPageBreak/>
        <w:t>Long sleeve shirt</w:t>
      </w:r>
    </w:p>
    <w:p w:rsidR="00BD32EE" w:rsidRDefault="00BD32EE" w:rsidP="00BD32EE">
      <w:pPr>
        <w:numPr>
          <w:ilvl w:val="0"/>
          <w:numId w:val="6"/>
        </w:numPr>
        <w:spacing w:before="100" w:beforeAutospacing="1" w:after="100" w:afterAutospacing="1"/>
      </w:pPr>
      <w:r>
        <w:t>Sturdy shoes or work boots</w:t>
      </w:r>
    </w:p>
    <w:p w:rsidR="00BD32EE" w:rsidRDefault="00BD32EE" w:rsidP="00BD32EE">
      <w:pPr>
        <w:numPr>
          <w:ilvl w:val="0"/>
          <w:numId w:val="6"/>
        </w:numPr>
        <w:spacing w:before="100" w:beforeAutospacing="1" w:after="100" w:afterAutospacing="1"/>
      </w:pPr>
      <w:r>
        <w:t>Hat, gloves and scarf </w:t>
      </w:r>
    </w:p>
    <w:p w:rsidR="00BD32EE" w:rsidRDefault="00BD32EE" w:rsidP="00BD32EE">
      <w:pPr>
        <w:numPr>
          <w:ilvl w:val="0"/>
          <w:numId w:val="6"/>
        </w:numPr>
        <w:spacing w:before="100" w:beforeAutospacing="1" w:after="100" w:afterAutospacing="1"/>
      </w:pPr>
      <w:r>
        <w:t>Rain gear</w:t>
      </w:r>
    </w:p>
    <w:p w:rsidR="00BD32EE" w:rsidRDefault="00BD32EE" w:rsidP="00BD32EE">
      <w:pPr>
        <w:numPr>
          <w:ilvl w:val="0"/>
          <w:numId w:val="6"/>
        </w:numPr>
        <w:spacing w:before="100" w:beforeAutospacing="1" w:after="100" w:afterAutospacing="1"/>
      </w:pPr>
      <w:r>
        <w:t>Thermal underwear</w:t>
      </w:r>
    </w:p>
    <w:p w:rsidR="00BD32EE" w:rsidRDefault="00BD32EE" w:rsidP="00BD32EE">
      <w:pPr>
        <w:numPr>
          <w:ilvl w:val="0"/>
          <w:numId w:val="6"/>
        </w:numPr>
        <w:spacing w:before="100" w:beforeAutospacing="1" w:after="100" w:afterAutospacing="1"/>
      </w:pPr>
      <w:r>
        <w:t>Blankets or sleeping bags</w:t>
      </w:r>
    </w:p>
    <w:p w:rsidR="00BD32EE" w:rsidRDefault="00BD32EE" w:rsidP="00BD32EE">
      <w:pPr>
        <w:numPr>
          <w:ilvl w:val="0"/>
          <w:numId w:val="6"/>
        </w:numPr>
        <w:spacing w:before="100" w:beforeAutospacing="1" w:after="100" w:afterAutospacing="1"/>
      </w:pPr>
      <w:r>
        <w:t>Sunglasses</w:t>
      </w:r>
    </w:p>
    <w:p w:rsidR="00BD32EE" w:rsidRDefault="00BD32EE" w:rsidP="00BD32EE">
      <w:pPr>
        <w:pStyle w:val="Heading2"/>
      </w:pPr>
      <w:r>
        <w:t>Sanitation</w:t>
      </w:r>
    </w:p>
    <w:p w:rsidR="00BD32EE" w:rsidRDefault="00BD32EE" w:rsidP="00BD32EE">
      <w:pPr>
        <w:numPr>
          <w:ilvl w:val="0"/>
          <w:numId w:val="7"/>
        </w:numPr>
        <w:spacing w:before="100" w:beforeAutospacing="1" w:after="100" w:afterAutospacing="1"/>
      </w:pPr>
      <w:r>
        <w:t>Toilet paper</w:t>
      </w:r>
    </w:p>
    <w:p w:rsidR="00BD32EE" w:rsidRDefault="00BD32EE" w:rsidP="00BD32EE">
      <w:pPr>
        <w:numPr>
          <w:ilvl w:val="0"/>
          <w:numId w:val="7"/>
        </w:numPr>
        <w:spacing w:before="100" w:beforeAutospacing="1" w:after="100" w:afterAutospacing="1"/>
      </w:pPr>
      <w:r>
        <w:t>Soap, liquid detergent</w:t>
      </w:r>
    </w:p>
    <w:p w:rsidR="00BD32EE" w:rsidRDefault="00BD32EE" w:rsidP="00BD32EE">
      <w:pPr>
        <w:numPr>
          <w:ilvl w:val="0"/>
          <w:numId w:val="7"/>
        </w:numPr>
        <w:spacing w:before="100" w:beforeAutospacing="1" w:after="100" w:afterAutospacing="1"/>
      </w:pPr>
      <w:r>
        <w:t>Feminine supplies</w:t>
      </w:r>
    </w:p>
    <w:p w:rsidR="00BD32EE" w:rsidRDefault="00BD32EE" w:rsidP="00BD32EE">
      <w:pPr>
        <w:numPr>
          <w:ilvl w:val="0"/>
          <w:numId w:val="7"/>
        </w:numPr>
        <w:spacing w:before="100" w:beforeAutospacing="1" w:after="100" w:afterAutospacing="1"/>
      </w:pPr>
      <w:r>
        <w:t>Personal hygiene items</w:t>
      </w:r>
    </w:p>
    <w:p w:rsidR="00BD32EE" w:rsidRDefault="00BD32EE" w:rsidP="00BD32EE">
      <w:pPr>
        <w:numPr>
          <w:ilvl w:val="0"/>
          <w:numId w:val="7"/>
        </w:numPr>
        <w:spacing w:before="100" w:beforeAutospacing="1" w:after="100" w:afterAutospacing="1"/>
      </w:pPr>
      <w:r>
        <w:t>Plastic garbage bags, ties (for personal sanitation uses)</w:t>
      </w:r>
    </w:p>
    <w:p w:rsidR="00BD32EE" w:rsidRDefault="00BD32EE" w:rsidP="00BD32EE">
      <w:pPr>
        <w:numPr>
          <w:ilvl w:val="0"/>
          <w:numId w:val="7"/>
        </w:numPr>
        <w:spacing w:before="100" w:beforeAutospacing="1" w:after="100" w:afterAutospacing="1"/>
      </w:pPr>
      <w:r>
        <w:t>Plastic bucket with tight lid</w:t>
      </w:r>
    </w:p>
    <w:p w:rsidR="00BD32EE" w:rsidRDefault="00BD32EE" w:rsidP="00BD32EE">
      <w:pPr>
        <w:numPr>
          <w:ilvl w:val="0"/>
          <w:numId w:val="7"/>
        </w:numPr>
        <w:spacing w:before="100" w:beforeAutospacing="1" w:after="100" w:afterAutospacing="1"/>
      </w:pPr>
      <w:r>
        <w:t>Disinfectant</w:t>
      </w:r>
    </w:p>
    <w:p w:rsidR="00BD32EE" w:rsidRDefault="00BD32EE" w:rsidP="00BD32EE">
      <w:pPr>
        <w:numPr>
          <w:ilvl w:val="0"/>
          <w:numId w:val="7"/>
        </w:numPr>
        <w:spacing w:before="100" w:beforeAutospacing="1" w:after="100" w:afterAutospacing="1"/>
      </w:pPr>
      <w:r>
        <w:t>Household chlorine bleach</w:t>
      </w:r>
    </w:p>
    <w:p w:rsidR="00BD32EE" w:rsidRDefault="005347C9" w:rsidP="00BD32EE">
      <w:pPr>
        <w:spacing w:before="100" w:beforeAutospacing="1" w:after="100" w:afterAutospacing="1"/>
        <w:ind w:left="360" w:hanging="360"/>
      </w:pPr>
      <w:hyperlink r:id="rId11" w:history="1">
        <w:r w:rsidR="00BD32EE" w:rsidRPr="00BD32EE">
          <w:rPr>
            <w:rStyle w:val="Hyperlink"/>
            <w:sz w:val="48"/>
            <w:szCs w:val="48"/>
          </w:rPr>
          <w:t>Tools</w:t>
        </w:r>
      </w:hyperlink>
      <w:r w:rsidR="00BD32EE">
        <w:t xml:space="preserve">: </w:t>
      </w:r>
      <w:r w:rsidR="00BD32EE" w:rsidRPr="00BD32EE">
        <w:t>http://www.fema.gov/plan/prepare/tools.shtm</w:t>
      </w:r>
    </w:p>
    <w:p w:rsidR="00BD32EE" w:rsidRDefault="00BD32EE" w:rsidP="00BD32EE">
      <w:pPr>
        <w:numPr>
          <w:ilvl w:val="0"/>
          <w:numId w:val="8"/>
        </w:numPr>
        <w:spacing w:before="100" w:beforeAutospacing="1" w:after="100" w:afterAutospacing="1"/>
      </w:pPr>
      <w:r>
        <w:t>Mess kits, or paper cups, plates and plastic utensils</w:t>
      </w:r>
    </w:p>
    <w:p w:rsidR="00BD32EE" w:rsidRDefault="005347C9" w:rsidP="00BD32EE">
      <w:pPr>
        <w:numPr>
          <w:ilvl w:val="0"/>
          <w:numId w:val="8"/>
        </w:numPr>
        <w:spacing w:before="100" w:beforeAutospacing="1" w:after="100" w:afterAutospacing="1"/>
      </w:pPr>
      <w:hyperlink r:id="rId12" w:history="1">
        <w:r w:rsidR="00BD32EE">
          <w:rPr>
            <w:rStyle w:val="Hyperlink"/>
          </w:rPr>
          <w:t>Emergency preparedness manual</w:t>
        </w:r>
      </w:hyperlink>
    </w:p>
    <w:p w:rsidR="00BD32EE" w:rsidRDefault="00BD32EE" w:rsidP="00BD32EE">
      <w:pPr>
        <w:numPr>
          <w:ilvl w:val="0"/>
          <w:numId w:val="8"/>
        </w:numPr>
        <w:spacing w:before="100" w:beforeAutospacing="1" w:after="100" w:afterAutospacing="1"/>
      </w:pPr>
      <w:r>
        <w:t>Portable, battery-operated radio or television and extra batteries</w:t>
      </w:r>
    </w:p>
    <w:p w:rsidR="00BD32EE" w:rsidRDefault="00BD32EE" w:rsidP="00BD32EE">
      <w:pPr>
        <w:numPr>
          <w:ilvl w:val="0"/>
          <w:numId w:val="8"/>
        </w:numPr>
        <w:spacing w:before="100" w:beforeAutospacing="1" w:after="100" w:afterAutospacing="1"/>
      </w:pPr>
      <w:r>
        <w:t>Flashlight and extra batteries</w:t>
      </w:r>
    </w:p>
    <w:p w:rsidR="00BD32EE" w:rsidRDefault="00BD32EE" w:rsidP="00BD32EE">
      <w:pPr>
        <w:numPr>
          <w:ilvl w:val="0"/>
          <w:numId w:val="8"/>
        </w:numPr>
        <w:spacing w:before="100" w:beforeAutospacing="1" w:after="100" w:afterAutospacing="1"/>
      </w:pPr>
      <w:r>
        <w:t>Cash or traveler's checks, change</w:t>
      </w:r>
    </w:p>
    <w:p w:rsidR="00BD32EE" w:rsidRDefault="00BD32EE" w:rsidP="00BD32EE">
      <w:pPr>
        <w:numPr>
          <w:ilvl w:val="0"/>
          <w:numId w:val="8"/>
        </w:numPr>
        <w:spacing w:before="100" w:beforeAutospacing="1" w:after="100" w:afterAutospacing="1"/>
      </w:pPr>
      <w:r>
        <w:t>Nonelectric can opener, utility knife</w:t>
      </w:r>
    </w:p>
    <w:p w:rsidR="00BD32EE" w:rsidRDefault="00BD32EE" w:rsidP="00BD32EE">
      <w:pPr>
        <w:numPr>
          <w:ilvl w:val="0"/>
          <w:numId w:val="8"/>
        </w:numPr>
        <w:spacing w:before="100" w:beforeAutospacing="1" w:after="100" w:afterAutospacing="1"/>
      </w:pPr>
      <w:r>
        <w:t>Fire extinguisher: small canister, ABC type</w:t>
      </w:r>
    </w:p>
    <w:p w:rsidR="00BD32EE" w:rsidRDefault="00BD32EE" w:rsidP="00BD32EE">
      <w:pPr>
        <w:numPr>
          <w:ilvl w:val="0"/>
          <w:numId w:val="8"/>
        </w:numPr>
        <w:spacing w:before="100" w:beforeAutospacing="1" w:after="100" w:afterAutospacing="1"/>
      </w:pPr>
      <w:r>
        <w:t>Tube tent</w:t>
      </w:r>
    </w:p>
    <w:p w:rsidR="00BD32EE" w:rsidRDefault="00BD32EE" w:rsidP="00BD32EE">
      <w:pPr>
        <w:numPr>
          <w:ilvl w:val="0"/>
          <w:numId w:val="8"/>
        </w:numPr>
        <w:spacing w:before="100" w:beforeAutospacing="1" w:after="100" w:afterAutospacing="1"/>
      </w:pPr>
      <w:r>
        <w:t>Pliers</w:t>
      </w:r>
    </w:p>
    <w:p w:rsidR="00BD32EE" w:rsidRDefault="00BD32EE" w:rsidP="00BD32EE">
      <w:pPr>
        <w:numPr>
          <w:ilvl w:val="0"/>
          <w:numId w:val="8"/>
        </w:numPr>
        <w:spacing w:before="100" w:beforeAutospacing="1" w:after="100" w:afterAutospacing="1"/>
      </w:pPr>
      <w:r>
        <w:t>Tape</w:t>
      </w:r>
    </w:p>
    <w:p w:rsidR="00BD32EE" w:rsidRDefault="00BD32EE" w:rsidP="00BD32EE">
      <w:pPr>
        <w:numPr>
          <w:ilvl w:val="0"/>
          <w:numId w:val="8"/>
        </w:numPr>
        <w:spacing w:before="100" w:beforeAutospacing="1" w:after="100" w:afterAutospacing="1"/>
      </w:pPr>
      <w:r>
        <w:t>Compass</w:t>
      </w:r>
    </w:p>
    <w:p w:rsidR="00BD32EE" w:rsidRDefault="00BD32EE" w:rsidP="00BD32EE">
      <w:pPr>
        <w:numPr>
          <w:ilvl w:val="0"/>
          <w:numId w:val="8"/>
        </w:numPr>
        <w:spacing w:before="100" w:beforeAutospacing="1" w:after="100" w:afterAutospacing="1"/>
      </w:pPr>
      <w:r>
        <w:t>Matches in a waterproof container</w:t>
      </w:r>
    </w:p>
    <w:p w:rsidR="00BD32EE" w:rsidRDefault="00BD32EE" w:rsidP="00BD32EE">
      <w:pPr>
        <w:numPr>
          <w:ilvl w:val="0"/>
          <w:numId w:val="8"/>
        </w:numPr>
        <w:spacing w:before="100" w:beforeAutospacing="1" w:after="100" w:afterAutospacing="1"/>
      </w:pPr>
      <w:r>
        <w:t>Aluminum foil</w:t>
      </w:r>
    </w:p>
    <w:p w:rsidR="00BD32EE" w:rsidRDefault="00BD32EE" w:rsidP="00BD32EE">
      <w:pPr>
        <w:numPr>
          <w:ilvl w:val="0"/>
          <w:numId w:val="8"/>
        </w:numPr>
        <w:spacing w:before="100" w:beforeAutospacing="1" w:after="100" w:afterAutospacing="1"/>
      </w:pPr>
      <w:r>
        <w:t>Plastic storage containers</w:t>
      </w:r>
    </w:p>
    <w:p w:rsidR="00BD32EE" w:rsidRDefault="00BD32EE" w:rsidP="00BD32EE">
      <w:pPr>
        <w:numPr>
          <w:ilvl w:val="0"/>
          <w:numId w:val="8"/>
        </w:numPr>
        <w:spacing w:before="100" w:beforeAutospacing="1" w:after="100" w:afterAutospacing="1"/>
      </w:pPr>
      <w:r>
        <w:t>Signal flare</w:t>
      </w:r>
    </w:p>
    <w:p w:rsidR="00BD32EE" w:rsidRDefault="00BD32EE" w:rsidP="00BD32EE">
      <w:pPr>
        <w:numPr>
          <w:ilvl w:val="0"/>
          <w:numId w:val="8"/>
        </w:numPr>
        <w:spacing w:before="100" w:beforeAutospacing="1" w:after="100" w:afterAutospacing="1"/>
      </w:pPr>
      <w:r>
        <w:t>Paper, pencil</w:t>
      </w:r>
    </w:p>
    <w:p w:rsidR="00BD32EE" w:rsidRDefault="00BD32EE" w:rsidP="00BD32EE">
      <w:pPr>
        <w:numPr>
          <w:ilvl w:val="0"/>
          <w:numId w:val="8"/>
        </w:numPr>
        <w:spacing w:before="100" w:beforeAutospacing="1" w:after="100" w:afterAutospacing="1"/>
      </w:pPr>
      <w:r>
        <w:t>Needles, thread</w:t>
      </w:r>
    </w:p>
    <w:p w:rsidR="00BD32EE" w:rsidRDefault="00BD32EE" w:rsidP="00BD32EE">
      <w:pPr>
        <w:numPr>
          <w:ilvl w:val="0"/>
          <w:numId w:val="8"/>
        </w:numPr>
        <w:spacing w:before="100" w:beforeAutospacing="1" w:after="100" w:afterAutospacing="1"/>
      </w:pPr>
      <w:r>
        <w:t>Medicine dropper</w:t>
      </w:r>
    </w:p>
    <w:p w:rsidR="00BD32EE" w:rsidRDefault="00BD32EE" w:rsidP="00BD32EE">
      <w:pPr>
        <w:numPr>
          <w:ilvl w:val="0"/>
          <w:numId w:val="8"/>
        </w:numPr>
        <w:spacing w:before="100" w:beforeAutospacing="1" w:after="100" w:afterAutospacing="1"/>
      </w:pPr>
      <w:r>
        <w:t>Shut-off wrench, to turn off household gas and water</w:t>
      </w:r>
    </w:p>
    <w:p w:rsidR="00BD32EE" w:rsidRDefault="00BD32EE" w:rsidP="00BD32EE">
      <w:pPr>
        <w:numPr>
          <w:ilvl w:val="0"/>
          <w:numId w:val="8"/>
        </w:numPr>
        <w:spacing w:before="100" w:beforeAutospacing="1" w:after="100" w:afterAutospacing="1"/>
      </w:pPr>
      <w:r>
        <w:t>Whistle</w:t>
      </w:r>
    </w:p>
    <w:p w:rsidR="00BD32EE" w:rsidRDefault="00BD32EE" w:rsidP="00BD32EE">
      <w:pPr>
        <w:numPr>
          <w:ilvl w:val="0"/>
          <w:numId w:val="8"/>
        </w:numPr>
        <w:spacing w:before="100" w:beforeAutospacing="1" w:after="100" w:afterAutospacing="1"/>
      </w:pPr>
      <w:r>
        <w:t>Plastic sheeting</w:t>
      </w:r>
    </w:p>
    <w:p w:rsidR="00BD32EE" w:rsidRDefault="00BD32EE" w:rsidP="00BD32EE">
      <w:pPr>
        <w:numPr>
          <w:ilvl w:val="0"/>
          <w:numId w:val="8"/>
        </w:numPr>
        <w:spacing w:before="100" w:beforeAutospacing="1" w:after="100" w:afterAutospacing="1"/>
      </w:pPr>
      <w:r>
        <w:t>Map of the area (for locating shelters)</w:t>
      </w:r>
    </w:p>
    <w:p w:rsidR="00BD32EE" w:rsidRDefault="00BD32EE" w:rsidP="00BD32EE">
      <w:pPr>
        <w:spacing w:before="100" w:beforeAutospacing="1" w:after="100" w:afterAutospacing="1"/>
        <w:ind w:left="360" w:hanging="360"/>
        <w:rPr>
          <w:sz w:val="48"/>
          <w:szCs w:val="48"/>
        </w:rPr>
      </w:pPr>
      <w:r>
        <w:rPr>
          <w:sz w:val="48"/>
          <w:szCs w:val="48"/>
        </w:rPr>
        <w:br w:type="page"/>
      </w:r>
      <w:hyperlink r:id="rId13" w:history="1">
        <w:r w:rsidRPr="00BD32EE">
          <w:rPr>
            <w:rStyle w:val="Hyperlink"/>
            <w:sz w:val="48"/>
            <w:szCs w:val="48"/>
          </w:rPr>
          <w:t>Special items</w:t>
        </w:r>
      </w:hyperlink>
      <w:r>
        <w:rPr>
          <w:sz w:val="48"/>
          <w:szCs w:val="48"/>
        </w:rPr>
        <w:t>:</w:t>
      </w:r>
    </w:p>
    <w:p w:rsidR="00BD32EE" w:rsidRDefault="00BD32EE" w:rsidP="00BD32EE">
      <w:pPr>
        <w:pStyle w:val="NormalWeb"/>
      </w:pPr>
      <w:r>
        <w:t>Remember family members with special needs, such as infants and elderly or disabled persons.</w:t>
      </w:r>
    </w:p>
    <w:p w:rsidR="00BD32EE" w:rsidRDefault="00BD32EE" w:rsidP="00BD32EE">
      <w:pPr>
        <w:numPr>
          <w:ilvl w:val="0"/>
          <w:numId w:val="9"/>
        </w:numPr>
        <w:spacing w:before="100" w:beforeAutospacing="1" w:after="100" w:afterAutospacing="1"/>
      </w:pPr>
      <w:r>
        <w:rPr>
          <w:rStyle w:val="Strong"/>
        </w:rPr>
        <w:t>For Baby</w:t>
      </w:r>
      <w:r>
        <w:t xml:space="preserve"> </w:t>
      </w:r>
    </w:p>
    <w:p w:rsidR="00BD32EE" w:rsidRDefault="00BD32EE" w:rsidP="00BD32EE">
      <w:pPr>
        <w:numPr>
          <w:ilvl w:val="1"/>
          <w:numId w:val="9"/>
        </w:numPr>
        <w:spacing w:before="100" w:beforeAutospacing="1" w:after="100" w:afterAutospacing="1"/>
      </w:pPr>
      <w:r>
        <w:t>Formula</w:t>
      </w:r>
    </w:p>
    <w:p w:rsidR="00BD32EE" w:rsidRDefault="00BD32EE" w:rsidP="00BD32EE">
      <w:pPr>
        <w:numPr>
          <w:ilvl w:val="1"/>
          <w:numId w:val="9"/>
        </w:numPr>
        <w:spacing w:before="100" w:beforeAutospacing="1" w:after="100" w:afterAutospacing="1"/>
      </w:pPr>
      <w:r>
        <w:t>Diapers</w:t>
      </w:r>
    </w:p>
    <w:p w:rsidR="00BD32EE" w:rsidRDefault="00BD32EE" w:rsidP="00BD32EE">
      <w:pPr>
        <w:numPr>
          <w:ilvl w:val="1"/>
          <w:numId w:val="9"/>
        </w:numPr>
        <w:spacing w:before="100" w:beforeAutospacing="1" w:after="100" w:afterAutospacing="1"/>
      </w:pPr>
      <w:r>
        <w:t>Bottles</w:t>
      </w:r>
    </w:p>
    <w:p w:rsidR="00BD32EE" w:rsidRDefault="00BD32EE" w:rsidP="00BD32EE">
      <w:pPr>
        <w:numPr>
          <w:ilvl w:val="1"/>
          <w:numId w:val="9"/>
        </w:numPr>
        <w:spacing w:before="100" w:beforeAutospacing="1" w:after="100" w:afterAutospacing="1"/>
      </w:pPr>
      <w:r>
        <w:t>Pacifiers</w:t>
      </w:r>
    </w:p>
    <w:p w:rsidR="00BD32EE" w:rsidRDefault="00BD32EE" w:rsidP="00BD32EE">
      <w:pPr>
        <w:numPr>
          <w:ilvl w:val="1"/>
          <w:numId w:val="9"/>
        </w:numPr>
        <w:spacing w:before="100" w:beforeAutospacing="1" w:after="100" w:afterAutospacing="1"/>
      </w:pPr>
      <w:r>
        <w:t>Powdered milk</w:t>
      </w:r>
    </w:p>
    <w:p w:rsidR="00BD32EE" w:rsidRDefault="00BD32EE" w:rsidP="00BD32EE">
      <w:pPr>
        <w:numPr>
          <w:ilvl w:val="1"/>
          <w:numId w:val="9"/>
        </w:numPr>
        <w:spacing w:before="100" w:beforeAutospacing="1" w:after="240"/>
      </w:pPr>
      <w:r>
        <w:t>Medications</w:t>
      </w:r>
    </w:p>
    <w:p w:rsidR="00BD32EE" w:rsidRDefault="00BD32EE" w:rsidP="00BD32EE">
      <w:pPr>
        <w:numPr>
          <w:ilvl w:val="0"/>
          <w:numId w:val="9"/>
        </w:numPr>
        <w:spacing w:before="100" w:beforeAutospacing="1" w:after="100" w:afterAutospacing="1"/>
      </w:pPr>
      <w:r>
        <w:rPr>
          <w:rStyle w:val="Strong"/>
        </w:rPr>
        <w:t>For Adults</w:t>
      </w:r>
      <w:r>
        <w:t xml:space="preserve"> </w:t>
      </w:r>
    </w:p>
    <w:p w:rsidR="00BD32EE" w:rsidRDefault="00BD32EE" w:rsidP="00BD32EE">
      <w:pPr>
        <w:numPr>
          <w:ilvl w:val="1"/>
          <w:numId w:val="9"/>
        </w:numPr>
        <w:spacing w:before="100" w:beforeAutospacing="1" w:after="100" w:afterAutospacing="1"/>
      </w:pPr>
      <w:r>
        <w:t>Heart and high blood pressure medication</w:t>
      </w:r>
    </w:p>
    <w:p w:rsidR="00BD32EE" w:rsidRDefault="00BD32EE" w:rsidP="00BD32EE">
      <w:pPr>
        <w:numPr>
          <w:ilvl w:val="1"/>
          <w:numId w:val="9"/>
        </w:numPr>
        <w:spacing w:before="100" w:beforeAutospacing="1" w:after="100" w:afterAutospacing="1"/>
      </w:pPr>
      <w:r>
        <w:t>Insulin</w:t>
      </w:r>
    </w:p>
    <w:p w:rsidR="00BD32EE" w:rsidRDefault="00BD32EE" w:rsidP="00BD32EE">
      <w:pPr>
        <w:numPr>
          <w:ilvl w:val="1"/>
          <w:numId w:val="9"/>
        </w:numPr>
        <w:spacing w:before="100" w:beforeAutospacing="1" w:after="100" w:afterAutospacing="1"/>
      </w:pPr>
      <w:r>
        <w:t>Prescription drugs</w:t>
      </w:r>
    </w:p>
    <w:p w:rsidR="00BD32EE" w:rsidRDefault="00BD32EE" w:rsidP="00BD32EE">
      <w:pPr>
        <w:numPr>
          <w:ilvl w:val="1"/>
          <w:numId w:val="9"/>
        </w:numPr>
        <w:spacing w:before="100" w:beforeAutospacing="1" w:after="100" w:afterAutospacing="1"/>
      </w:pPr>
      <w:r>
        <w:t>Denture needs</w:t>
      </w:r>
    </w:p>
    <w:p w:rsidR="00BD32EE" w:rsidRDefault="00BD32EE" w:rsidP="00BD32EE">
      <w:pPr>
        <w:numPr>
          <w:ilvl w:val="1"/>
          <w:numId w:val="9"/>
        </w:numPr>
        <w:spacing w:before="100" w:beforeAutospacing="1" w:after="100" w:afterAutospacing="1"/>
      </w:pPr>
      <w:r>
        <w:t>Contact lenses and supplies</w:t>
      </w:r>
    </w:p>
    <w:p w:rsidR="00BD32EE" w:rsidRDefault="00BD32EE" w:rsidP="00BD32EE">
      <w:pPr>
        <w:numPr>
          <w:ilvl w:val="1"/>
          <w:numId w:val="9"/>
        </w:numPr>
        <w:spacing w:before="100" w:beforeAutospacing="1" w:after="100" w:afterAutospacing="1"/>
      </w:pPr>
      <w:r>
        <w:t>Extra eye glasses</w:t>
      </w:r>
    </w:p>
    <w:p w:rsidR="00BD32EE" w:rsidRDefault="00BD32EE" w:rsidP="00BD32EE">
      <w:pPr>
        <w:numPr>
          <w:ilvl w:val="1"/>
          <w:numId w:val="9"/>
        </w:numPr>
        <w:spacing w:before="100" w:beforeAutospacing="1" w:after="240"/>
      </w:pPr>
      <w:r>
        <w:t xml:space="preserve">Hearing aid batteries </w:t>
      </w:r>
    </w:p>
    <w:p w:rsidR="0095741C" w:rsidRPr="0095741C" w:rsidRDefault="00BD32EE" w:rsidP="0095741C">
      <w:pPr>
        <w:numPr>
          <w:ilvl w:val="0"/>
          <w:numId w:val="9"/>
        </w:numPr>
        <w:spacing w:before="100" w:beforeAutospacing="1" w:after="100" w:afterAutospacing="1"/>
        <w:rPr>
          <w:rStyle w:val="Strong"/>
          <w:b w:val="0"/>
          <w:bCs w:val="0"/>
        </w:rPr>
      </w:pPr>
      <w:r>
        <w:rPr>
          <w:rStyle w:val="Strong"/>
        </w:rPr>
        <w:t>Entertainment--games and books.</w:t>
      </w:r>
    </w:p>
    <w:p w:rsidR="0095741C" w:rsidRDefault="0095741C">
      <w:pPr>
        <w:rPr>
          <w:rStyle w:val="Strong"/>
        </w:rPr>
      </w:pPr>
      <w:r>
        <w:rPr>
          <w:rStyle w:val="Strong"/>
        </w:rPr>
        <w:br w:type="page"/>
      </w:r>
    </w:p>
    <w:p w:rsidR="0095741C" w:rsidRDefault="0095741C" w:rsidP="0095741C">
      <w:pPr>
        <w:spacing w:before="100" w:beforeAutospacing="1" w:after="100" w:afterAutospacing="1"/>
      </w:pPr>
    </w:p>
    <w:p w:rsidR="008C26B8" w:rsidRDefault="00BD32EE" w:rsidP="00BD32EE">
      <w:r>
        <w:t>.</w:t>
      </w:r>
    </w:p>
    <w:sectPr w:rsidR="008C26B8" w:rsidSect="00015DF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1425C"/>
    <w:multiLevelType w:val="multilevel"/>
    <w:tmpl w:val="278A6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A714D6"/>
    <w:multiLevelType w:val="multilevel"/>
    <w:tmpl w:val="2E76D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2976058"/>
    <w:multiLevelType w:val="multilevel"/>
    <w:tmpl w:val="ABE01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83A1E95"/>
    <w:multiLevelType w:val="multilevel"/>
    <w:tmpl w:val="F9420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B3F6B2B"/>
    <w:multiLevelType w:val="multilevel"/>
    <w:tmpl w:val="4168A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53B7C88"/>
    <w:multiLevelType w:val="multilevel"/>
    <w:tmpl w:val="882ED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7BF4BDD"/>
    <w:multiLevelType w:val="multilevel"/>
    <w:tmpl w:val="21BCA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3AE3548"/>
    <w:multiLevelType w:val="multilevel"/>
    <w:tmpl w:val="8FBE0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6836316"/>
    <w:multiLevelType w:val="multilevel"/>
    <w:tmpl w:val="4418B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7"/>
  </w:num>
  <w:num w:numId="4">
    <w:abstractNumId w:val="0"/>
  </w:num>
  <w:num w:numId="5">
    <w:abstractNumId w:val="1"/>
  </w:num>
  <w:num w:numId="6">
    <w:abstractNumId w:val="6"/>
  </w:num>
  <w:num w:numId="7">
    <w:abstractNumId w:val="8"/>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2EE"/>
    <w:rsid w:val="000018D6"/>
    <w:rsid w:val="00005543"/>
    <w:rsid w:val="00007C00"/>
    <w:rsid w:val="00015DF6"/>
    <w:rsid w:val="00020062"/>
    <w:rsid w:val="00025E3E"/>
    <w:rsid w:val="00041CD6"/>
    <w:rsid w:val="000435E6"/>
    <w:rsid w:val="00047C4A"/>
    <w:rsid w:val="0005378B"/>
    <w:rsid w:val="00054072"/>
    <w:rsid w:val="00055AAC"/>
    <w:rsid w:val="000671AC"/>
    <w:rsid w:val="00074605"/>
    <w:rsid w:val="00081DE6"/>
    <w:rsid w:val="00084FB0"/>
    <w:rsid w:val="000940E5"/>
    <w:rsid w:val="000950FB"/>
    <w:rsid w:val="000A45B7"/>
    <w:rsid w:val="000A4EF1"/>
    <w:rsid w:val="000B2D89"/>
    <w:rsid w:val="000C57C4"/>
    <w:rsid w:val="000D1267"/>
    <w:rsid w:val="000D1520"/>
    <w:rsid w:val="000D294A"/>
    <w:rsid w:val="000D3761"/>
    <w:rsid w:val="000D5AAA"/>
    <w:rsid w:val="000E74F0"/>
    <w:rsid w:val="000F1673"/>
    <w:rsid w:val="0010260F"/>
    <w:rsid w:val="00112F03"/>
    <w:rsid w:val="00114838"/>
    <w:rsid w:val="00115AFD"/>
    <w:rsid w:val="00123955"/>
    <w:rsid w:val="00132157"/>
    <w:rsid w:val="00132FD7"/>
    <w:rsid w:val="0013793A"/>
    <w:rsid w:val="0015292E"/>
    <w:rsid w:val="00152AE9"/>
    <w:rsid w:val="0018062D"/>
    <w:rsid w:val="00180CE9"/>
    <w:rsid w:val="00183EB0"/>
    <w:rsid w:val="00183F2C"/>
    <w:rsid w:val="00186567"/>
    <w:rsid w:val="00186BEB"/>
    <w:rsid w:val="001A0C0D"/>
    <w:rsid w:val="001A202B"/>
    <w:rsid w:val="001A3A45"/>
    <w:rsid w:val="001B3B2E"/>
    <w:rsid w:val="001C401E"/>
    <w:rsid w:val="001D1112"/>
    <w:rsid w:val="001D1977"/>
    <w:rsid w:val="001D3E9A"/>
    <w:rsid w:val="001E2383"/>
    <w:rsid w:val="001E6A7C"/>
    <w:rsid w:val="002040A0"/>
    <w:rsid w:val="002064FB"/>
    <w:rsid w:val="00215EDB"/>
    <w:rsid w:val="002325AB"/>
    <w:rsid w:val="00233EB9"/>
    <w:rsid w:val="00236613"/>
    <w:rsid w:val="00241663"/>
    <w:rsid w:val="00253314"/>
    <w:rsid w:val="00257C8A"/>
    <w:rsid w:val="002635A0"/>
    <w:rsid w:val="00273832"/>
    <w:rsid w:val="00275035"/>
    <w:rsid w:val="002849A6"/>
    <w:rsid w:val="00291850"/>
    <w:rsid w:val="002929A3"/>
    <w:rsid w:val="00292B51"/>
    <w:rsid w:val="00292B71"/>
    <w:rsid w:val="00297492"/>
    <w:rsid w:val="002A0273"/>
    <w:rsid w:val="002B42F0"/>
    <w:rsid w:val="002B5751"/>
    <w:rsid w:val="002C41F1"/>
    <w:rsid w:val="002D2252"/>
    <w:rsid w:val="002D5097"/>
    <w:rsid w:val="002E452A"/>
    <w:rsid w:val="002E5F57"/>
    <w:rsid w:val="002F02AA"/>
    <w:rsid w:val="002F407A"/>
    <w:rsid w:val="002F4FE7"/>
    <w:rsid w:val="002F7B8E"/>
    <w:rsid w:val="00310F91"/>
    <w:rsid w:val="00316CDA"/>
    <w:rsid w:val="003208ED"/>
    <w:rsid w:val="00322E69"/>
    <w:rsid w:val="003259BE"/>
    <w:rsid w:val="003351BB"/>
    <w:rsid w:val="0034157E"/>
    <w:rsid w:val="00354AA3"/>
    <w:rsid w:val="00362EFB"/>
    <w:rsid w:val="00376F19"/>
    <w:rsid w:val="0037735A"/>
    <w:rsid w:val="00381194"/>
    <w:rsid w:val="00381C14"/>
    <w:rsid w:val="00385FC5"/>
    <w:rsid w:val="00386746"/>
    <w:rsid w:val="003A5BBA"/>
    <w:rsid w:val="003A5BD4"/>
    <w:rsid w:val="003B4E87"/>
    <w:rsid w:val="003B6A25"/>
    <w:rsid w:val="003B7DE3"/>
    <w:rsid w:val="003C044C"/>
    <w:rsid w:val="003C6E27"/>
    <w:rsid w:val="003D7864"/>
    <w:rsid w:val="003E13BA"/>
    <w:rsid w:val="00410403"/>
    <w:rsid w:val="0041248A"/>
    <w:rsid w:val="004134CF"/>
    <w:rsid w:val="00414BF1"/>
    <w:rsid w:val="004203A7"/>
    <w:rsid w:val="00421440"/>
    <w:rsid w:val="0042239E"/>
    <w:rsid w:val="00430674"/>
    <w:rsid w:val="00432CB3"/>
    <w:rsid w:val="00435407"/>
    <w:rsid w:val="004443A5"/>
    <w:rsid w:val="00450FEB"/>
    <w:rsid w:val="00454392"/>
    <w:rsid w:val="00455ED9"/>
    <w:rsid w:val="00455EFA"/>
    <w:rsid w:val="00460CC3"/>
    <w:rsid w:val="004623C8"/>
    <w:rsid w:val="00467427"/>
    <w:rsid w:val="0047539A"/>
    <w:rsid w:val="00480F26"/>
    <w:rsid w:val="00482DFF"/>
    <w:rsid w:val="004913CD"/>
    <w:rsid w:val="004929EE"/>
    <w:rsid w:val="00493F9E"/>
    <w:rsid w:val="004A027E"/>
    <w:rsid w:val="004A12DC"/>
    <w:rsid w:val="004A3639"/>
    <w:rsid w:val="004A66BE"/>
    <w:rsid w:val="004B7B44"/>
    <w:rsid w:val="004C011E"/>
    <w:rsid w:val="004C6AD1"/>
    <w:rsid w:val="004C7E36"/>
    <w:rsid w:val="004D2E5C"/>
    <w:rsid w:val="004E249A"/>
    <w:rsid w:val="004E3CDD"/>
    <w:rsid w:val="00500E7B"/>
    <w:rsid w:val="00506338"/>
    <w:rsid w:val="00507BE3"/>
    <w:rsid w:val="005214AD"/>
    <w:rsid w:val="005347C9"/>
    <w:rsid w:val="00535CA8"/>
    <w:rsid w:val="00543772"/>
    <w:rsid w:val="00547CF0"/>
    <w:rsid w:val="005564C0"/>
    <w:rsid w:val="00562D00"/>
    <w:rsid w:val="00567729"/>
    <w:rsid w:val="00567FEF"/>
    <w:rsid w:val="00573A2F"/>
    <w:rsid w:val="00576023"/>
    <w:rsid w:val="00580B75"/>
    <w:rsid w:val="00582EAC"/>
    <w:rsid w:val="00583894"/>
    <w:rsid w:val="0058448C"/>
    <w:rsid w:val="005862A1"/>
    <w:rsid w:val="00592A8A"/>
    <w:rsid w:val="005A3947"/>
    <w:rsid w:val="005B29C1"/>
    <w:rsid w:val="005B2B8C"/>
    <w:rsid w:val="005C20FA"/>
    <w:rsid w:val="005C343A"/>
    <w:rsid w:val="005C7FA5"/>
    <w:rsid w:val="005D1391"/>
    <w:rsid w:val="005D3735"/>
    <w:rsid w:val="005F0B38"/>
    <w:rsid w:val="00603D50"/>
    <w:rsid w:val="00615DB1"/>
    <w:rsid w:val="00622882"/>
    <w:rsid w:val="00626168"/>
    <w:rsid w:val="00626D36"/>
    <w:rsid w:val="006306D4"/>
    <w:rsid w:val="006333DE"/>
    <w:rsid w:val="00640E9D"/>
    <w:rsid w:val="00641BC2"/>
    <w:rsid w:val="0064611E"/>
    <w:rsid w:val="006517F8"/>
    <w:rsid w:val="00656FC1"/>
    <w:rsid w:val="006870B1"/>
    <w:rsid w:val="006912B6"/>
    <w:rsid w:val="006A1CA4"/>
    <w:rsid w:val="006B415E"/>
    <w:rsid w:val="006C0BF6"/>
    <w:rsid w:val="006D0AB4"/>
    <w:rsid w:val="006D25EF"/>
    <w:rsid w:val="006E01A3"/>
    <w:rsid w:val="006E0452"/>
    <w:rsid w:val="006E3AF4"/>
    <w:rsid w:val="006F2F46"/>
    <w:rsid w:val="006F7AF6"/>
    <w:rsid w:val="00701B44"/>
    <w:rsid w:val="00704FEB"/>
    <w:rsid w:val="00711EDF"/>
    <w:rsid w:val="007239FA"/>
    <w:rsid w:val="00724EA8"/>
    <w:rsid w:val="00731176"/>
    <w:rsid w:val="00740FF7"/>
    <w:rsid w:val="0074150A"/>
    <w:rsid w:val="007421CF"/>
    <w:rsid w:val="00743070"/>
    <w:rsid w:val="00743124"/>
    <w:rsid w:val="007501C1"/>
    <w:rsid w:val="00753A16"/>
    <w:rsid w:val="00754793"/>
    <w:rsid w:val="00755EA0"/>
    <w:rsid w:val="00757F0E"/>
    <w:rsid w:val="00761F8B"/>
    <w:rsid w:val="00781DDE"/>
    <w:rsid w:val="00782F2B"/>
    <w:rsid w:val="00783118"/>
    <w:rsid w:val="00787557"/>
    <w:rsid w:val="007A0A8C"/>
    <w:rsid w:val="007B1B6C"/>
    <w:rsid w:val="007C5C90"/>
    <w:rsid w:val="007D0F04"/>
    <w:rsid w:val="007D4667"/>
    <w:rsid w:val="007E0C9D"/>
    <w:rsid w:val="007E219A"/>
    <w:rsid w:val="007E7CD7"/>
    <w:rsid w:val="007F50CC"/>
    <w:rsid w:val="007F768A"/>
    <w:rsid w:val="008020B4"/>
    <w:rsid w:val="008143C7"/>
    <w:rsid w:val="00824103"/>
    <w:rsid w:val="008254C4"/>
    <w:rsid w:val="00826690"/>
    <w:rsid w:val="008345EC"/>
    <w:rsid w:val="00834B46"/>
    <w:rsid w:val="0084408C"/>
    <w:rsid w:val="00844359"/>
    <w:rsid w:val="00846FAC"/>
    <w:rsid w:val="0085370A"/>
    <w:rsid w:val="008567AC"/>
    <w:rsid w:val="00856BE7"/>
    <w:rsid w:val="00870EFE"/>
    <w:rsid w:val="00872CA7"/>
    <w:rsid w:val="00875151"/>
    <w:rsid w:val="008807E1"/>
    <w:rsid w:val="00887990"/>
    <w:rsid w:val="008A3172"/>
    <w:rsid w:val="008B33D5"/>
    <w:rsid w:val="008B4F88"/>
    <w:rsid w:val="008C0616"/>
    <w:rsid w:val="008C26B8"/>
    <w:rsid w:val="008C756B"/>
    <w:rsid w:val="008E445E"/>
    <w:rsid w:val="008F11B8"/>
    <w:rsid w:val="008F1AC8"/>
    <w:rsid w:val="008F3501"/>
    <w:rsid w:val="008F4700"/>
    <w:rsid w:val="00900642"/>
    <w:rsid w:val="009024C8"/>
    <w:rsid w:val="009158B7"/>
    <w:rsid w:val="00916AF3"/>
    <w:rsid w:val="00917723"/>
    <w:rsid w:val="00926881"/>
    <w:rsid w:val="009332D0"/>
    <w:rsid w:val="0093747C"/>
    <w:rsid w:val="009521E0"/>
    <w:rsid w:val="0095741C"/>
    <w:rsid w:val="0096072A"/>
    <w:rsid w:val="009618F4"/>
    <w:rsid w:val="0096431F"/>
    <w:rsid w:val="009659EC"/>
    <w:rsid w:val="009675F5"/>
    <w:rsid w:val="00967A40"/>
    <w:rsid w:val="00973A79"/>
    <w:rsid w:val="00974275"/>
    <w:rsid w:val="0097461D"/>
    <w:rsid w:val="009854A1"/>
    <w:rsid w:val="00997071"/>
    <w:rsid w:val="009A00B8"/>
    <w:rsid w:val="009A0C83"/>
    <w:rsid w:val="009A1B4C"/>
    <w:rsid w:val="009A27B6"/>
    <w:rsid w:val="009A7118"/>
    <w:rsid w:val="009B1A9F"/>
    <w:rsid w:val="009C6BB7"/>
    <w:rsid w:val="009C6CD5"/>
    <w:rsid w:val="009D2D41"/>
    <w:rsid w:val="009D41DA"/>
    <w:rsid w:val="009E08A2"/>
    <w:rsid w:val="009E4B95"/>
    <w:rsid w:val="009F75B7"/>
    <w:rsid w:val="00A11E1E"/>
    <w:rsid w:val="00A236EB"/>
    <w:rsid w:val="00A33B00"/>
    <w:rsid w:val="00A43FB2"/>
    <w:rsid w:val="00A45D2F"/>
    <w:rsid w:val="00A5265A"/>
    <w:rsid w:val="00A620F7"/>
    <w:rsid w:val="00A660FF"/>
    <w:rsid w:val="00A809AE"/>
    <w:rsid w:val="00A86F49"/>
    <w:rsid w:val="00A93801"/>
    <w:rsid w:val="00A9459D"/>
    <w:rsid w:val="00A955A4"/>
    <w:rsid w:val="00AA41E1"/>
    <w:rsid w:val="00AB654A"/>
    <w:rsid w:val="00AC0CC0"/>
    <w:rsid w:val="00AC2244"/>
    <w:rsid w:val="00AC6930"/>
    <w:rsid w:val="00AD3BBA"/>
    <w:rsid w:val="00AE5465"/>
    <w:rsid w:val="00AE6AA7"/>
    <w:rsid w:val="00AF48F8"/>
    <w:rsid w:val="00B00B49"/>
    <w:rsid w:val="00B01861"/>
    <w:rsid w:val="00B018F8"/>
    <w:rsid w:val="00B073D3"/>
    <w:rsid w:val="00B13A30"/>
    <w:rsid w:val="00B13C77"/>
    <w:rsid w:val="00B17D7E"/>
    <w:rsid w:val="00B2406E"/>
    <w:rsid w:val="00B36AA3"/>
    <w:rsid w:val="00B53E05"/>
    <w:rsid w:val="00B57A6A"/>
    <w:rsid w:val="00B57D6C"/>
    <w:rsid w:val="00B6403C"/>
    <w:rsid w:val="00B76912"/>
    <w:rsid w:val="00B80D0F"/>
    <w:rsid w:val="00B90E6C"/>
    <w:rsid w:val="00B92324"/>
    <w:rsid w:val="00B960D4"/>
    <w:rsid w:val="00BA0FBF"/>
    <w:rsid w:val="00BA29C4"/>
    <w:rsid w:val="00BA5163"/>
    <w:rsid w:val="00BA566D"/>
    <w:rsid w:val="00BB5271"/>
    <w:rsid w:val="00BC745E"/>
    <w:rsid w:val="00BD32EE"/>
    <w:rsid w:val="00BD471F"/>
    <w:rsid w:val="00BD6465"/>
    <w:rsid w:val="00BD669C"/>
    <w:rsid w:val="00BE01CD"/>
    <w:rsid w:val="00BE15FC"/>
    <w:rsid w:val="00BE3249"/>
    <w:rsid w:val="00BE3AD3"/>
    <w:rsid w:val="00BF2CF4"/>
    <w:rsid w:val="00BF5166"/>
    <w:rsid w:val="00BF7969"/>
    <w:rsid w:val="00C065AD"/>
    <w:rsid w:val="00C1470D"/>
    <w:rsid w:val="00C21BDE"/>
    <w:rsid w:val="00C35BF6"/>
    <w:rsid w:val="00C37FAE"/>
    <w:rsid w:val="00C464B1"/>
    <w:rsid w:val="00C517BD"/>
    <w:rsid w:val="00C600D6"/>
    <w:rsid w:val="00C602D3"/>
    <w:rsid w:val="00C60A2E"/>
    <w:rsid w:val="00C62E11"/>
    <w:rsid w:val="00C654E1"/>
    <w:rsid w:val="00C67A4E"/>
    <w:rsid w:val="00C70D3F"/>
    <w:rsid w:val="00C83160"/>
    <w:rsid w:val="00C8526D"/>
    <w:rsid w:val="00C85937"/>
    <w:rsid w:val="00C87C49"/>
    <w:rsid w:val="00C93E0F"/>
    <w:rsid w:val="00C96C6E"/>
    <w:rsid w:val="00CA49F1"/>
    <w:rsid w:val="00CA6486"/>
    <w:rsid w:val="00CA6CA2"/>
    <w:rsid w:val="00CB73F2"/>
    <w:rsid w:val="00CC0E16"/>
    <w:rsid w:val="00CC78B4"/>
    <w:rsid w:val="00CE00FA"/>
    <w:rsid w:val="00CF70C0"/>
    <w:rsid w:val="00CF7518"/>
    <w:rsid w:val="00D008E1"/>
    <w:rsid w:val="00D060E4"/>
    <w:rsid w:val="00D10096"/>
    <w:rsid w:val="00D223D9"/>
    <w:rsid w:val="00D253BF"/>
    <w:rsid w:val="00D25685"/>
    <w:rsid w:val="00D357F7"/>
    <w:rsid w:val="00D3777B"/>
    <w:rsid w:val="00D41BDA"/>
    <w:rsid w:val="00D422C0"/>
    <w:rsid w:val="00D51EBB"/>
    <w:rsid w:val="00D52364"/>
    <w:rsid w:val="00D526A6"/>
    <w:rsid w:val="00D53EC8"/>
    <w:rsid w:val="00D54C96"/>
    <w:rsid w:val="00D63367"/>
    <w:rsid w:val="00D71198"/>
    <w:rsid w:val="00D7252D"/>
    <w:rsid w:val="00D75FA6"/>
    <w:rsid w:val="00D84650"/>
    <w:rsid w:val="00DA1957"/>
    <w:rsid w:val="00DA3B05"/>
    <w:rsid w:val="00DB02BF"/>
    <w:rsid w:val="00DC42AB"/>
    <w:rsid w:val="00DD0890"/>
    <w:rsid w:val="00DD6BAB"/>
    <w:rsid w:val="00DE6877"/>
    <w:rsid w:val="00DF5778"/>
    <w:rsid w:val="00DF7320"/>
    <w:rsid w:val="00E00788"/>
    <w:rsid w:val="00E03651"/>
    <w:rsid w:val="00E05977"/>
    <w:rsid w:val="00E33085"/>
    <w:rsid w:val="00E35527"/>
    <w:rsid w:val="00E42ACF"/>
    <w:rsid w:val="00E44152"/>
    <w:rsid w:val="00E52832"/>
    <w:rsid w:val="00E52850"/>
    <w:rsid w:val="00E60D28"/>
    <w:rsid w:val="00E65047"/>
    <w:rsid w:val="00E65465"/>
    <w:rsid w:val="00E6724F"/>
    <w:rsid w:val="00E727D1"/>
    <w:rsid w:val="00E80994"/>
    <w:rsid w:val="00E80B0B"/>
    <w:rsid w:val="00E8125C"/>
    <w:rsid w:val="00E828DA"/>
    <w:rsid w:val="00E879E9"/>
    <w:rsid w:val="00E93C6D"/>
    <w:rsid w:val="00EA1DEC"/>
    <w:rsid w:val="00EA5E66"/>
    <w:rsid w:val="00EB00AD"/>
    <w:rsid w:val="00EB2AF2"/>
    <w:rsid w:val="00EB482D"/>
    <w:rsid w:val="00EC231C"/>
    <w:rsid w:val="00EC4C18"/>
    <w:rsid w:val="00EC5B4C"/>
    <w:rsid w:val="00ED08F6"/>
    <w:rsid w:val="00ED0ED8"/>
    <w:rsid w:val="00ED1D69"/>
    <w:rsid w:val="00ED6D93"/>
    <w:rsid w:val="00EE1369"/>
    <w:rsid w:val="00EE1D8B"/>
    <w:rsid w:val="00EF1664"/>
    <w:rsid w:val="00EF58BD"/>
    <w:rsid w:val="00EF5AF3"/>
    <w:rsid w:val="00F00070"/>
    <w:rsid w:val="00F11C14"/>
    <w:rsid w:val="00F210BD"/>
    <w:rsid w:val="00F2231E"/>
    <w:rsid w:val="00F2597A"/>
    <w:rsid w:val="00F25ED6"/>
    <w:rsid w:val="00F30D06"/>
    <w:rsid w:val="00F35DAC"/>
    <w:rsid w:val="00F415ED"/>
    <w:rsid w:val="00F419FA"/>
    <w:rsid w:val="00F44209"/>
    <w:rsid w:val="00F449C3"/>
    <w:rsid w:val="00F45F34"/>
    <w:rsid w:val="00F51AC7"/>
    <w:rsid w:val="00F5214A"/>
    <w:rsid w:val="00F72ECA"/>
    <w:rsid w:val="00F74270"/>
    <w:rsid w:val="00F763B2"/>
    <w:rsid w:val="00F83D50"/>
    <w:rsid w:val="00F87272"/>
    <w:rsid w:val="00F90079"/>
    <w:rsid w:val="00F93501"/>
    <w:rsid w:val="00F96A2A"/>
    <w:rsid w:val="00F96C95"/>
    <w:rsid w:val="00FB0E37"/>
    <w:rsid w:val="00FB701D"/>
    <w:rsid w:val="00FC6297"/>
    <w:rsid w:val="00FD427D"/>
    <w:rsid w:val="00FE25D3"/>
    <w:rsid w:val="00FE4DA8"/>
    <w:rsid w:val="00FE52D9"/>
    <w:rsid w:val="00FE584C"/>
    <w:rsid w:val="00FE7D27"/>
    <w:rsid w:val="00FF4A86"/>
    <w:rsid w:val="00FF6D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DF6"/>
    <w:rPr>
      <w:sz w:val="24"/>
      <w:szCs w:val="24"/>
    </w:rPr>
  </w:style>
  <w:style w:type="paragraph" w:styleId="Heading1">
    <w:name w:val="heading 1"/>
    <w:basedOn w:val="Normal"/>
    <w:qFormat/>
    <w:rsid w:val="00BD32EE"/>
    <w:pPr>
      <w:spacing w:before="100" w:beforeAutospacing="1" w:after="100" w:afterAutospacing="1"/>
      <w:outlineLvl w:val="0"/>
    </w:pPr>
    <w:rPr>
      <w:b/>
      <w:bCs/>
      <w:kern w:val="36"/>
      <w:sz w:val="48"/>
      <w:szCs w:val="48"/>
    </w:rPr>
  </w:style>
  <w:style w:type="paragraph" w:styleId="Heading2">
    <w:name w:val="heading 2"/>
    <w:basedOn w:val="Normal"/>
    <w:next w:val="Normal"/>
    <w:qFormat/>
    <w:rsid w:val="00BD32E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D32EE"/>
    <w:pPr>
      <w:spacing w:before="100" w:beforeAutospacing="1" w:after="100" w:afterAutospacing="1"/>
    </w:pPr>
  </w:style>
  <w:style w:type="character" w:styleId="Hyperlink">
    <w:name w:val="Hyperlink"/>
    <w:rsid w:val="00BD32EE"/>
    <w:rPr>
      <w:color w:val="0000FF"/>
      <w:u w:val="single"/>
    </w:rPr>
  </w:style>
  <w:style w:type="character" w:customStyle="1" w:styleId="bold">
    <w:name w:val="bold"/>
    <w:basedOn w:val="DefaultParagraphFont"/>
    <w:rsid w:val="00BD32EE"/>
  </w:style>
  <w:style w:type="character" w:styleId="FollowedHyperlink">
    <w:name w:val="FollowedHyperlink"/>
    <w:rsid w:val="00BD32EE"/>
    <w:rPr>
      <w:color w:val="800080"/>
      <w:u w:val="single"/>
    </w:rPr>
  </w:style>
  <w:style w:type="character" w:styleId="Strong">
    <w:name w:val="Strong"/>
    <w:qFormat/>
    <w:rsid w:val="00BD32EE"/>
    <w:rPr>
      <w:b/>
      <w:bCs/>
    </w:rPr>
  </w:style>
  <w:style w:type="character" w:styleId="CommentReference">
    <w:name w:val="annotation reference"/>
    <w:rsid w:val="0093747C"/>
    <w:rPr>
      <w:sz w:val="16"/>
      <w:szCs w:val="16"/>
    </w:rPr>
  </w:style>
  <w:style w:type="paragraph" w:styleId="CommentText">
    <w:name w:val="annotation text"/>
    <w:basedOn w:val="Normal"/>
    <w:link w:val="CommentTextChar"/>
    <w:rsid w:val="0093747C"/>
    <w:rPr>
      <w:sz w:val="20"/>
      <w:szCs w:val="20"/>
    </w:rPr>
  </w:style>
  <w:style w:type="character" w:customStyle="1" w:styleId="CommentTextChar">
    <w:name w:val="Comment Text Char"/>
    <w:basedOn w:val="DefaultParagraphFont"/>
    <w:link w:val="CommentText"/>
    <w:rsid w:val="0093747C"/>
  </w:style>
  <w:style w:type="paragraph" w:styleId="CommentSubject">
    <w:name w:val="annotation subject"/>
    <w:basedOn w:val="CommentText"/>
    <w:next w:val="CommentText"/>
    <w:link w:val="CommentSubjectChar"/>
    <w:rsid w:val="0093747C"/>
    <w:rPr>
      <w:b/>
      <w:bCs/>
    </w:rPr>
  </w:style>
  <w:style w:type="character" w:customStyle="1" w:styleId="CommentSubjectChar">
    <w:name w:val="Comment Subject Char"/>
    <w:link w:val="CommentSubject"/>
    <w:rsid w:val="0093747C"/>
    <w:rPr>
      <w:b/>
      <w:bCs/>
    </w:rPr>
  </w:style>
  <w:style w:type="paragraph" w:styleId="BalloonText">
    <w:name w:val="Balloon Text"/>
    <w:basedOn w:val="Normal"/>
    <w:link w:val="BalloonTextChar"/>
    <w:rsid w:val="0093747C"/>
    <w:rPr>
      <w:rFonts w:ascii="Tahoma" w:hAnsi="Tahoma"/>
      <w:sz w:val="16"/>
      <w:szCs w:val="16"/>
    </w:rPr>
  </w:style>
  <w:style w:type="character" w:customStyle="1" w:styleId="BalloonTextChar">
    <w:name w:val="Balloon Text Char"/>
    <w:link w:val="BalloonText"/>
    <w:rsid w:val="0093747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DF6"/>
    <w:rPr>
      <w:sz w:val="24"/>
      <w:szCs w:val="24"/>
    </w:rPr>
  </w:style>
  <w:style w:type="paragraph" w:styleId="Heading1">
    <w:name w:val="heading 1"/>
    <w:basedOn w:val="Normal"/>
    <w:qFormat/>
    <w:rsid w:val="00BD32EE"/>
    <w:pPr>
      <w:spacing w:before="100" w:beforeAutospacing="1" w:after="100" w:afterAutospacing="1"/>
      <w:outlineLvl w:val="0"/>
    </w:pPr>
    <w:rPr>
      <w:b/>
      <w:bCs/>
      <w:kern w:val="36"/>
      <w:sz w:val="48"/>
      <w:szCs w:val="48"/>
    </w:rPr>
  </w:style>
  <w:style w:type="paragraph" w:styleId="Heading2">
    <w:name w:val="heading 2"/>
    <w:basedOn w:val="Normal"/>
    <w:next w:val="Normal"/>
    <w:qFormat/>
    <w:rsid w:val="00BD32E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D32EE"/>
    <w:pPr>
      <w:spacing w:before="100" w:beforeAutospacing="1" w:after="100" w:afterAutospacing="1"/>
    </w:pPr>
  </w:style>
  <w:style w:type="character" w:styleId="Hyperlink">
    <w:name w:val="Hyperlink"/>
    <w:rsid w:val="00BD32EE"/>
    <w:rPr>
      <w:color w:val="0000FF"/>
      <w:u w:val="single"/>
    </w:rPr>
  </w:style>
  <w:style w:type="character" w:customStyle="1" w:styleId="bold">
    <w:name w:val="bold"/>
    <w:basedOn w:val="DefaultParagraphFont"/>
    <w:rsid w:val="00BD32EE"/>
  </w:style>
  <w:style w:type="character" w:styleId="FollowedHyperlink">
    <w:name w:val="FollowedHyperlink"/>
    <w:rsid w:val="00BD32EE"/>
    <w:rPr>
      <w:color w:val="800080"/>
      <w:u w:val="single"/>
    </w:rPr>
  </w:style>
  <w:style w:type="character" w:styleId="Strong">
    <w:name w:val="Strong"/>
    <w:qFormat/>
    <w:rsid w:val="00BD32EE"/>
    <w:rPr>
      <w:b/>
      <w:bCs/>
    </w:rPr>
  </w:style>
  <w:style w:type="character" w:styleId="CommentReference">
    <w:name w:val="annotation reference"/>
    <w:rsid w:val="0093747C"/>
    <w:rPr>
      <w:sz w:val="16"/>
      <w:szCs w:val="16"/>
    </w:rPr>
  </w:style>
  <w:style w:type="paragraph" w:styleId="CommentText">
    <w:name w:val="annotation text"/>
    <w:basedOn w:val="Normal"/>
    <w:link w:val="CommentTextChar"/>
    <w:rsid w:val="0093747C"/>
    <w:rPr>
      <w:sz w:val="20"/>
      <w:szCs w:val="20"/>
    </w:rPr>
  </w:style>
  <w:style w:type="character" w:customStyle="1" w:styleId="CommentTextChar">
    <w:name w:val="Comment Text Char"/>
    <w:basedOn w:val="DefaultParagraphFont"/>
    <w:link w:val="CommentText"/>
    <w:rsid w:val="0093747C"/>
  </w:style>
  <w:style w:type="paragraph" w:styleId="CommentSubject">
    <w:name w:val="annotation subject"/>
    <w:basedOn w:val="CommentText"/>
    <w:next w:val="CommentText"/>
    <w:link w:val="CommentSubjectChar"/>
    <w:rsid w:val="0093747C"/>
    <w:rPr>
      <w:b/>
      <w:bCs/>
    </w:rPr>
  </w:style>
  <w:style w:type="character" w:customStyle="1" w:styleId="CommentSubjectChar">
    <w:name w:val="Comment Subject Char"/>
    <w:link w:val="CommentSubject"/>
    <w:rsid w:val="0093747C"/>
    <w:rPr>
      <w:b/>
      <w:bCs/>
    </w:rPr>
  </w:style>
  <w:style w:type="paragraph" w:styleId="BalloonText">
    <w:name w:val="Balloon Text"/>
    <w:basedOn w:val="Normal"/>
    <w:link w:val="BalloonTextChar"/>
    <w:rsid w:val="0093747C"/>
    <w:rPr>
      <w:rFonts w:ascii="Tahoma" w:hAnsi="Tahoma"/>
      <w:sz w:val="16"/>
      <w:szCs w:val="16"/>
    </w:rPr>
  </w:style>
  <w:style w:type="character" w:customStyle="1" w:styleId="BalloonTextChar">
    <w:name w:val="Balloon Text Char"/>
    <w:link w:val="BalloonText"/>
    <w:rsid w:val="009374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24887">
      <w:bodyDiv w:val="1"/>
      <w:marLeft w:val="0"/>
      <w:marRight w:val="0"/>
      <w:marTop w:val="0"/>
      <w:marBottom w:val="0"/>
      <w:divBdr>
        <w:top w:val="none" w:sz="0" w:space="0" w:color="auto"/>
        <w:left w:val="none" w:sz="0" w:space="0" w:color="auto"/>
        <w:bottom w:val="none" w:sz="0" w:space="0" w:color="auto"/>
        <w:right w:val="none" w:sz="0" w:space="0" w:color="auto"/>
      </w:divBdr>
      <w:divsChild>
        <w:div w:id="2099596947">
          <w:marLeft w:val="0"/>
          <w:marRight w:val="0"/>
          <w:marTop w:val="0"/>
          <w:marBottom w:val="0"/>
          <w:divBdr>
            <w:top w:val="none" w:sz="0" w:space="0" w:color="auto"/>
            <w:left w:val="none" w:sz="0" w:space="0" w:color="auto"/>
            <w:bottom w:val="none" w:sz="0" w:space="0" w:color="auto"/>
            <w:right w:val="none" w:sz="0" w:space="0" w:color="auto"/>
          </w:divBdr>
          <w:divsChild>
            <w:div w:id="105250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608662">
      <w:bodyDiv w:val="1"/>
      <w:marLeft w:val="0"/>
      <w:marRight w:val="0"/>
      <w:marTop w:val="0"/>
      <w:marBottom w:val="0"/>
      <w:divBdr>
        <w:top w:val="none" w:sz="0" w:space="0" w:color="auto"/>
        <w:left w:val="none" w:sz="0" w:space="0" w:color="auto"/>
        <w:bottom w:val="none" w:sz="0" w:space="0" w:color="auto"/>
        <w:right w:val="none" w:sz="0" w:space="0" w:color="auto"/>
      </w:divBdr>
      <w:divsChild>
        <w:div w:id="2033919202">
          <w:marLeft w:val="0"/>
          <w:marRight w:val="0"/>
          <w:marTop w:val="0"/>
          <w:marBottom w:val="0"/>
          <w:divBdr>
            <w:top w:val="none" w:sz="0" w:space="0" w:color="auto"/>
            <w:left w:val="none" w:sz="0" w:space="0" w:color="auto"/>
            <w:bottom w:val="none" w:sz="0" w:space="0" w:color="auto"/>
            <w:right w:val="none" w:sz="0" w:space="0" w:color="auto"/>
          </w:divBdr>
          <w:divsChild>
            <w:div w:id="56206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543988">
      <w:bodyDiv w:val="1"/>
      <w:marLeft w:val="0"/>
      <w:marRight w:val="0"/>
      <w:marTop w:val="0"/>
      <w:marBottom w:val="0"/>
      <w:divBdr>
        <w:top w:val="none" w:sz="0" w:space="0" w:color="auto"/>
        <w:left w:val="none" w:sz="0" w:space="0" w:color="auto"/>
        <w:bottom w:val="none" w:sz="0" w:space="0" w:color="auto"/>
        <w:right w:val="none" w:sz="0" w:space="0" w:color="auto"/>
      </w:divBdr>
      <w:divsChild>
        <w:div w:id="104929429">
          <w:marLeft w:val="0"/>
          <w:marRight w:val="0"/>
          <w:marTop w:val="0"/>
          <w:marBottom w:val="0"/>
          <w:divBdr>
            <w:top w:val="none" w:sz="0" w:space="0" w:color="auto"/>
            <w:left w:val="none" w:sz="0" w:space="0" w:color="auto"/>
            <w:bottom w:val="none" w:sz="0" w:space="0" w:color="auto"/>
            <w:right w:val="none" w:sz="0" w:space="0" w:color="auto"/>
          </w:divBdr>
          <w:divsChild>
            <w:div w:id="204721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564997">
      <w:bodyDiv w:val="1"/>
      <w:marLeft w:val="0"/>
      <w:marRight w:val="0"/>
      <w:marTop w:val="0"/>
      <w:marBottom w:val="0"/>
      <w:divBdr>
        <w:top w:val="none" w:sz="0" w:space="0" w:color="auto"/>
        <w:left w:val="none" w:sz="0" w:space="0" w:color="auto"/>
        <w:bottom w:val="none" w:sz="0" w:space="0" w:color="auto"/>
        <w:right w:val="none" w:sz="0" w:space="0" w:color="auto"/>
      </w:divBdr>
      <w:divsChild>
        <w:div w:id="2097701139">
          <w:marLeft w:val="0"/>
          <w:marRight w:val="0"/>
          <w:marTop w:val="0"/>
          <w:marBottom w:val="0"/>
          <w:divBdr>
            <w:top w:val="none" w:sz="0" w:space="0" w:color="auto"/>
            <w:left w:val="none" w:sz="0" w:space="0" w:color="auto"/>
            <w:bottom w:val="none" w:sz="0" w:space="0" w:color="auto"/>
            <w:right w:val="none" w:sz="0" w:space="0" w:color="auto"/>
          </w:divBdr>
          <w:divsChild>
            <w:div w:id="167499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502910">
      <w:bodyDiv w:val="1"/>
      <w:marLeft w:val="0"/>
      <w:marRight w:val="0"/>
      <w:marTop w:val="0"/>
      <w:marBottom w:val="0"/>
      <w:divBdr>
        <w:top w:val="none" w:sz="0" w:space="0" w:color="auto"/>
        <w:left w:val="none" w:sz="0" w:space="0" w:color="auto"/>
        <w:bottom w:val="none" w:sz="0" w:space="0" w:color="auto"/>
        <w:right w:val="none" w:sz="0" w:space="0" w:color="auto"/>
      </w:divBdr>
      <w:divsChild>
        <w:div w:id="317002011">
          <w:marLeft w:val="0"/>
          <w:marRight w:val="0"/>
          <w:marTop w:val="0"/>
          <w:marBottom w:val="0"/>
          <w:divBdr>
            <w:top w:val="none" w:sz="0" w:space="0" w:color="auto"/>
            <w:left w:val="none" w:sz="0" w:space="0" w:color="auto"/>
            <w:bottom w:val="none" w:sz="0" w:space="0" w:color="auto"/>
            <w:right w:val="none" w:sz="0" w:space="0" w:color="auto"/>
          </w:divBdr>
          <w:divsChild>
            <w:div w:id="148127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566179">
      <w:bodyDiv w:val="1"/>
      <w:marLeft w:val="0"/>
      <w:marRight w:val="0"/>
      <w:marTop w:val="0"/>
      <w:marBottom w:val="0"/>
      <w:divBdr>
        <w:top w:val="none" w:sz="0" w:space="0" w:color="auto"/>
        <w:left w:val="none" w:sz="0" w:space="0" w:color="auto"/>
        <w:bottom w:val="none" w:sz="0" w:space="0" w:color="auto"/>
        <w:right w:val="none" w:sz="0" w:space="0" w:color="auto"/>
      </w:divBdr>
      <w:divsChild>
        <w:div w:id="1443068197">
          <w:marLeft w:val="0"/>
          <w:marRight w:val="0"/>
          <w:marTop w:val="0"/>
          <w:marBottom w:val="0"/>
          <w:divBdr>
            <w:top w:val="none" w:sz="0" w:space="0" w:color="auto"/>
            <w:left w:val="none" w:sz="0" w:space="0" w:color="auto"/>
            <w:bottom w:val="none" w:sz="0" w:space="0" w:color="auto"/>
            <w:right w:val="none" w:sz="0" w:space="0" w:color="auto"/>
          </w:divBdr>
          <w:divsChild>
            <w:div w:id="118825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477433">
      <w:bodyDiv w:val="1"/>
      <w:marLeft w:val="0"/>
      <w:marRight w:val="0"/>
      <w:marTop w:val="0"/>
      <w:marBottom w:val="0"/>
      <w:divBdr>
        <w:top w:val="none" w:sz="0" w:space="0" w:color="auto"/>
        <w:left w:val="none" w:sz="0" w:space="0" w:color="auto"/>
        <w:bottom w:val="none" w:sz="0" w:space="0" w:color="auto"/>
        <w:right w:val="none" w:sz="0" w:space="0" w:color="auto"/>
      </w:divBdr>
      <w:divsChild>
        <w:div w:id="1716277579">
          <w:marLeft w:val="0"/>
          <w:marRight w:val="0"/>
          <w:marTop w:val="0"/>
          <w:marBottom w:val="0"/>
          <w:divBdr>
            <w:top w:val="none" w:sz="0" w:space="0" w:color="auto"/>
            <w:left w:val="none" w:sz="0" w:space="0" w:color="auto"/>
            <w:bottom w:val="none" w:sz="0" w:space="0" w:color="auto"/>
            <w:right w:val="none" w:sz="0" w:space="0" w:color="auto"/>
          </w:divBdr>
          <w:divsChild>
            <w:div w:id="138433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ma.gov/plan/prepare/firstaid.shtm" TargetMode="External"/><Relationship Id="rId13" Type="http://schemas.openxmlformats.org/officeDocument/2006/relationships/hyperlink" Target="http://www.fema.gov/plan/prepare/specialkit.shtm" TargetMode="External"/><Relationship Id="rId3" Type="http://schemas.microsoft.com/office/2007/relationships/stylesWithEffects" Target="stylesWithEffects.xml"/><Relationship Id="rId7" Type="http://schemas.openxmlformats.org/officeDocument/2006/relationships/hyperlink" Target="http://www.fema.gov/plan/prepare/food.shtm" TargetMode="External"/><Relationship Id="rId12" Type="http://schemas.openxmlformats.org/officeDocument/2006/relationships/hyperlink" Target="http://www.fema.gov/areyouread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ema.gov/plan/prepare/water.shtm" TargetMode="External"/><Relationship Id="rId11" Type="http://schemas.openxmlformats.org/officeDocument/2006/relationships/hyperlink" Target="http://www.fema.gov/plan/prepare/tools.s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ema.gov/plan/prepare/clothing.shtm" TargetMode="External"/><Relationship Id="rId4" Type="http://schemas.openxmlformats.org/officeDocument/2006/relationships/settings" Target="settings.xml"/><Relationship Id="rId9" Type="http://schemas.openxmlformats.org/officeDocument/2006/relationships/hyperlink" Target="http://www.redcross.org/where/where.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1104</Words>
  <Characters>6295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FEMA: Family Basic Disaster Supplies</vt:lpstr>
    </vt:vector>
  </TitlesOfParts>
  <Company>The National Academies</Company>
  <LinksUpToDate>false</LinksUpToDate>
  <CharactersWithSpaces>7385</CharactersWithSpaces>
  <SharedDoc>false</SharedDoc>
  <HLinks>
    <vt:vector size="48" baseType="variant">
      <vt:variant>
        <vt:i4>786510</vt:i4>
      </vt:variant>
      <vt:variant>
        <vt:i4>21</vt:i4>
      </vt:variant>
      <vt:variant>
        <vt:i4>0</vt:i4>
      </vt:variant>
      <vt:variant>
        <vt:i4>5</vt:i4>
      </vt:variant>
      <vt:variant>
        <vt:lpwstr>http://www.fema.gov/plan/prepare/specialkit.shtm</vt:lpwstr>
      </vt:variant>
      <vt:variant>
        <vt:lpwstr/>
      </vt:variant>
      <vt:variant>
        <vt:i4>1966148</vt:i4>
      </vt:variant>
      <vt:variant>
        <vt:i4>18</vt:i4>
      </vt:variant>
      <vt:variant>
        <vt:i4>0</vt:i4>
      </vt:variant>
      <vt:variant>
        <vt:i4>5</vt:i4>
      </vt:variant>
      <vt:variant>
        <vt:lpwstr>http://www.fema.gov/areyouready/</vt:lpwstr>
      </vt:variant>
      <vt:variant>
        <vt:lpwstr/>
      </vt:variant>
      <vt:variant>
        <vt:i4>3276897</vt:i4>
      </vt:variant>
      <vt:variant>
        <vt:i4>15</vt:i4>
      </vt:variant>
      <vt:variant>
        <vt:i4>0</vt:i4>
      </vt:variant>
      <vt:variant>
        <vt:i4>5</vt:i4>
      </vt:variant>
      <vt:variant>
        <vt:lpwstr>http://www.fema.gov/plan/prepare/tools.shtm</vt:lpwstr>
      </vt:variant>
      <vt:variant>
        <vt:lpwstr/>
      </vt:variant>
      <vt:variant>
        <vt:i4>8126517</vt:i4>
      </vt:variant>
      <vt:variant>
        <vt:i4>12</vt:i4>
      </vt:variant>
      <vt:variant>
        <vt:i4>0</vt:i4>
      </vt:variant>
      <vt:variant>
        <vt:i4>5</vt:i4>
      </vt:variant>
      <vt:variant>
        <vt:lpwstr>http://www.fema.gov/plan/prepare/clothing.shtm</vt:lpwstr>
      </vt:variant>
      <vt:variant>
        <vt:lpwstr/>
      </vt:variant>
      <vt:variant>
        <vt:i4>5636167</vt:i4>
      </vt:variant>
      <vt:variant>
        <vt:i4>9</vt:i4>
      </vt:variant>
      <vt:variant>
        <vt:i4>0</vt:i4>
      </vt:variant>
      <vt:variant>
        <vt:i4>5</vt:i4>
      </vt:variant>
      <vt:variant>
        <vt:lpwstr>http://www.redcross.org/where/where.html</vt:lpwstr>
      </vt:variant>
      <vt:variant>
        <vt:lpwstr/>
      </vt:variant>
      <vt:variant>
        <vt:i4>8323132</vt:i4>
      </vt:variant>
      <vt:variant>
        <vt:i4>6</vt:i4>
      </vt:variant>
      <vt:variant>
        <vt:i4>0</vt:i4>
      </vt:variant>
      <vt:variant>
        <vt:i4>5</vt:i4>
      </vt:variant>
      <vt:variant>
        <vt:lpwstr>http://www.fema.gov/plan/prepare/firstaid.shtm</vt:lpwstr>
      </vt:variant>
      <vt:variant>
        <vt:lpwstr/>
      </vt:variant>
      <vt:variant>
        <vt:i4>8323112</vt:i4>
      </vt:variant>
      <vt:variant>
        <vt:i4>3</vt:i4>
      </vt:variant>
      <vt:variant>
        <vt:i4>0</vt:i4>
      </vt:variant>
      <vt:variant>
        <vt:i4>5</vt:i4>
      </vt:variant>
      <vt:variant>
        <vt:lpwstr>http://www.fema.gov/plan/prepare/food.shtm</vt:lpwstr>
      </vt:variant>
      <vt:variant>
        <vt:lpwstr/>
      </vt:variant>
      <vt:variant>
        <vt:i4>2818150</vt:i4>
      </vt:variant>
      <vt:variant>
        <vt:i4>0</vt:i4>
      </vt:variant>
      <vt:variant>
        <vt:i4>0</vt:i4>
      </vt:variant>
      <vt:variant>
        <vt:i4>5</vt:i4>
      </vt:variant>
      <vt:variant>
        <vt:lpwstr>http://www.fema.gov/plan/prepare/water.shtm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FEMA: Family Basic Disaster Supplies</dc:title>
  <dc:creator>Frannie</dc:creator>
  <cp:lastModifiedBy>ITS</cp:lastModifiedBy>
  <cp:revision>2</cp:revision>
  <cp:lastPrinted>2015-01-24T00:01:00Z</cp:lastPrinted>
  <dcterms:created xsi:type="dcterms:W3CDTF">2016-02-19T15:38:00Z</dcterms:created>
  <dcterms:modified xsi:type="dcterms:W3CDTF">2016-02-19T15:38:00Z</dcterms:modified>
</cp:coreProperties>
</file>